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E65" w:rsidRPr="00644B9F" w:rsidRDefault="00AF0E65">
      <w:pPr>
        <w:jc w:val="center"/>
        <w:rPr>
          <w:rFonts w:ascii="Arial" w:hAnsi="Arial" w:cs="Arial"/>
          <w:b/>
          <w:color w:val="000000" w:themeColor="text1"/>
          <w:sz w:val="24"/>
          <w:szCs w:val="24"/>
        </w:rPr>
      </w:pPr>
      <w:bookmarkStart w:id="0" w:name="_GoBack"/>
      <w:bookmarkEnd w:id="0"/>
      <w:r w:rsidRPr="00644B9F">
        <w:rPr>
          <w:rFonts w:ascii="Arial" w:hAnsi="Arial" w:cs="Arial"/>
          <w:b/>
          <w:color w:val="000000" w:themeColor="text1"/>
          <w:sz w:val="24"/>
          <w:szCs w:val="24"/>
        </w:rPr>
        <w:t xml:space="preserve">OS FILHOS DE DEUS EM GÊNESIS </w:t>
      </w:r>
    </w:p>
    <w:p w:rsidR="00AF0E65" w:rsidRPr="00644B9F" w:rsidRDefault="00AF0E65">
      <w:pPr>
        <w:jc w:val="center"/>
        <w:rPr>
          <w:rFonts w:ascii="Arial" w:hAnsi="Arial" w:cs="Arial"/>
          <w:b/>
          <w:color w:val="000000" w:themeColor="text1"/>
          <w:sz w:val="24"/>
          <w:szCs w:val="24"/>
        </w:rPr>
      </w:pPr>
      <w:r w:rsidRPr="00644B9F">
        <w:rPr>
          <w:rFonts w:ascii="Arial" w:hAnsi="Arial" w:cs="Arial"/>
          <w:b/>
          <w:color w:val="000000" w:themeColor="text1"/>
          <w:sz w:val="24"/>
          <w:szCs w:val="24"/>
        </w:rPr>
        <w:t>E</w:t>
      </w:r>
    </w:p>
    <w:p w:rsidR="00DF1B55" w:rsidRPr="00644B9F" w:rsidRDefault="00AF0E65">
      <w:pPr>
        <w:jc w:val="center"/>
        <w:rPr>
          <w:rFonts w:ascii="Arial" w:hAnsi="Arial" w:cs="Arial"/>
          <w:b/>
          <w:color w:val="000000" w:themeColor="text1"/>
          <w:sz w:val="24"/>
          <w:szCs w:val="24"/>
        </w:rPr>
      </w:pPr>
      <w:r w:rsidRPr="00644B9F">
        <w:rPr>
          <w:rFonts w:ascii="Arial" w:hAnsi="Arial" w:cs="Arial"/>
          <w:b/>
          <w:color w:val="000000" w:themeColor="text1"/>
          <w:sz w:val="24"/>
          <w:szCs w:val="24"/>
        </w:rPr>
        <w:t>OS ANJOS EM JUDAS</w:t>
      </w:r>
    </w:p>
    <w:p w:rsidR="00046D21" w:rsidRPr="00644B9F" w:rsidRDefault="00046D21">
      <w:pPr>
        <w:jc w:val="center"/>
        <w:rPr>
          <w:rFonts w:ascii="Arial" w:hAnsi="Arial" w:cs="Arial"/>
          <w:b/>
          <w:color w:val="000000" w:themeColor="text1"/>
          <w:sz w:val="24"/>
          <w:szCs w:val="24"/>
        </w:rPr>
      </w:pPr>
    </w:p>
    <w:p w:rsidR="00B6297E" w:rsidRPr="00644B9F" w:rsidRDefault="00B6297E">
      <w:pPr>
        <w:jc w:val="center"/>
        <w:rPr>
          <w:rFonts w:ascii="Arial" w:hAnsi="Arial" w:cs="Arial"/>
          <w:b/>
          <w:color w:val="000000" w:themeColor="text1"/>
          <w:sz w:val="24"/>
          <w:szCs w:val="24"/>
        </w:rPr>
      </w:pPr>
    </w:p>
    <w:p w:rsidR="00B6297E" w:rsidRPr="00644B9F" w:rsidRDefault="00B6297E" w:rsidP="00046D21">
      <w:pPr>
        <w:jc w:val="center"/>
        <w:rPr>
          <w:rFonts w:ascii="Arial" w:hAnsi="Arial" w:cs="Arial"/>
          <w:b/>
          <w:sz w:val="24"/>
          <w:szCs w:val="24"/>
        </w:rPr>
      </w:pPr>
      <w:r w:rsidRPr="00644B9F">
        <w:rPr>
          <w:rFonts w:ascii="Arial" w:hAnsi="Arial" w:cs="Arial"/>
          <w:b/>
          <w:sz w:val="24"/>
          <w:szCs w:val="24"/>
        </w:rPr>
        <w:t xml:space="preserve">Opiniões Sobre Quem </w:t>
      </w:r>
      <w:r w:rsidR="00BB4464" w:rsidRPr="00644B9F">
        <w:rPr>
          <w:rFonts w:ascii="Arial" w:hAnsi="Arial" w:cs="Arial"/>
          <w:b/>
          <w:sz w:val="24"/>
          <w:szCs w:val="24"/>
        </w:rPr>
        <w:t>São</w:t>
      </w:r>
      <w:r w:rsidRPr="00644B9F">
        <w:rPr>
          <w:rFonts w:ascii="Arial" w:hAnsi="Arial" w:cs="Arial"/>
          <w:b/>
          <w:sz w:val="24"/>
          <w:szCs w:val="24"/>
        </w:rPr>
        <w:t xml:space="preserve"> "Os Filhos de Deus"</w:t>
      </w:r>
      <w:r w:rsidR="00046D21" w:rsidRPr="00644B9F">
        <w:rPr>
          <w:rFonts w:ascii="Arial" w:hAnsi="Arial" w:cs="Arial"/>
          <w:b/>
          <w:sz w:val="24"/>
          <w:szCs w:val="24"/>
        </w:rPr>
        <w:t xml:space="preserve"> Em Gênesis 6</w:t>
      </w:r>
    </w:p>
    <w:p w:rsidR="00B6297E" w:rsidRPr="00644B9F" w:rsidRDefault="00B6297E" w:rsidP="00B6297E">
      <w:pPr>
        <w:jc w:val="both"/>
        <w:rPr>
          <w:rFonts w:ascii="Arial" w:hAnsi="Arial" w:cs="Arial"/>
          <w:sz w:val="24"/>
          <w:szCs w:val="24"/>
        </w:rPr>
      </w:pPr>
    </w:p>
    <w:p w:rsidR="00037454" w:rsidRPr="00644B9F" w:rsidRDefault="00037454" w:rsidP="00B6297E">
      <w:pPr>
        <w:jc w:val="both"/>
        <w:rPr>
          <w:rFonts w:ascii="Arial" w:hAnsi="Arial" w:cs="Arial"/>
          <w:sz w:val="24"/>
          <w:szCs w:val="24"/>
        </w:rPr>
      </w:pPr>
      <w:r w:rsidRPr="00644B9F">
        <w:rPr>
          <w:rFonts w:ascii="Arial" w:hAnsi="Arial" w:cs="Arial"/>
          <w:sz w:val="24"/>
          <w:szCs w:val="24"/>
        </w:rPr>
        <w:t>A identidade dos "filhos de Deus" em Gênesis 6:2 tem sido uma questão de muita discussão.</w:t>
      </w:r>
    </w:p>
    <w:p w:rsidR="00DF1B55" w:rsidRPr="00644B9F" w:rsidRDefault="00DF1B55">
      <w:pPr>
        <w:rPr>
          <w:rFonts w:ascii="Arial" w:hAnsi="Arial" w:cs="Arial"/>
          <w:sz w:val="24"/>
          <w:szCs w:val="24"/>
        </w:rPr>
      </w:pPr>
    </w:p>
    <w:p w:rsidR="000960A1" w:rsidRPr="00644B9F" w:rsidRDefault="000960A1" w:rsidP="000960A1">
      <w:pPr>
        <w:jc w:val="center"/>
        <w:rPr>
          <w:rFonts w:ascii="Arial" w:hAnsi="Arial" w:cs="Arial"/>
          <w:sz w:val="24"/>
          <w:szCs w:val="24"/>
        </w:rPr>
      </w:pPr>
      <w:r w:rsidRPr="00644B9F">
        <w:rPr>
          <w:rFonts w:ascii="Arial" w:hAnsi="Arial" w:cs="Arial"/>
          <w:sz w:val="24"/>
          <w:szCs w:val="24"/>
        </w:rPr>
        <w:t>Gênesis 6:1-2</w:t>
      </w:r>
    </w:p>
    <w:p w:rsidR="00037454" w:rsidRPr="00644B9F" w:rsidRDefault="000960A1" w:rsidP="000960A1">
      <w:pPr>
        <w:jc w:val="center"/>
        <w:rPr>
          <w:rFonts w:ascii="Arial" w:hAnsi="Arial" w:cs="Arial"/>
          <w:sz w:val="24"/>
          <w:szCs w:val="24"/>
        </w:rPr>
      </w:pPr>
      <w:r w:rsidRPr="00644B9F">
        <w:rPr>
          <w:rFonts w:ascii="Arial" w:hAnsi="Arial" w:cs="Arial"/>
          <w:sz w:val="24"/>
          <w:szCs w:val="24"/>
        </w:rPr>
        <w:t>"</w:t>
      </w:r>
      <w:r w:rsidRPr="00644B9F">
        <w:rPr>
          <w:rFonts w:ascii="Arial" w:hAnsi="Arial" w:cs="Arial"/>
          <w:i/>
          <w:sz w:val="24"/>
          <w:szCs w:val="24"/>
          <w:vertAlign w:val="superscript"/>
        </w:rPr>
        <w:t>1</w:t>
      </w:r>
      <w:r w:rsidRPr="00644B9F">
        <w:rPr>
          <w:rFonts w:ascii="Arial" w:hAnsi="Arial" w:cs="Arial"/>
          <w:i/>
          <w:sz w:val="24"/>
          <w:szCs w:val="24"/>
        </w:rPr>
        <w:t xml:space="preserve">E aconteceu que, como os homens começaram a multiplicar-se sobre a face da terra, e lhes nasceram filhas, </w:t>
      </w:r>
      <w:r w:rsidRPr="00644B9F">
        <w:rPr>
          <w:rFonts w:ascii="Arial" w:hAnsi="Arial" w:cs="Arial"/>
          <w:i/>
          <w:sz w:val="24"/>
          <w:szCs w:val="24"/>
          <w:vertAlign w:val="superscript"/>
        </w:rPr>
        <w:t>2</w:t>
      </w:r>
      <w:r w:rsidRPr="00644B9F">
        <w:rPr>
          <w:rFonts w:ascii="Arial" w:hAnsi="Arial" w:cs="Arial"/>
          <w:i/>
          <w:sz w:val="24"/>
          <w:szCs w:val="24"/>
        </w:rPr>
        <w:t xml:space="preserve">Viram </w:t>
      </w:r>
      <w:r w:rsidRPr="00644B9F">
        <w:rPr>
          <w:rFonts w:ascii="Arial" w:hAnsi="Arial" w:cs="Arial"/>
          <w:i/>
          <w:sz w:val="24"/>
          <w:szCs w:val="24"/>
          <w:u w:val="single"/>
        </w:rPr>
        <w:t>os filhos de Deus</w:t>
      </w:r>
      <w:r w:rsidRPr="00644B9F">
        <w:rPr>
          <w:rFonts w:ascii="Arial" w:hAnsi="Arial" w:cs="Arial"/>
          <w:i/>
          <w:sz w:val="24"/>
          <w:szCs w:val="24"/>
        </w:rPr>
        <w:t xml:space="preserve"> que as </w:t>
      </w:r>
      <w:r w:rsidRPr="00644B9F">
        <w:rPr>
          <w:rFonts w:ascii="Arial" w:hAnsi="Arial" w:cs="Arial"/>
          <w:i/>
          <w:sz w:val="24"/>
          <w:szCs w:val="24"/>
          <w:u w:val="single"/>
        </w:rPr>
        <w:t>filhas dos homens</w:t>
      </w:r>
      <w:r w:rsidRPr="00644B9F">
        <w:rPr>
          <w:rFonts w:ascii="Arial" w:hAnsi="Arial" w:cs="Arial"/>
          <w:i/>
          <w:sz w:val="24"/>
          <w:szCs w:val="24"/>
        </w:rPr>
        <w:t xml:space="preserve"> eram formosas; e tomaram para si mulheres de todas as que escolheram</w:t>
      </w:r>
      <w:r w:rsidRPr="00644B9F">
        <w:rPr>
          <w:rFonts w:ascii="Arial" w:hAnsi="Arial" w:cs="Arial"/>
          <w:sz w:val="24"/>
          <w:szCs w:val="24"/>
        </w:rPr>
        <w:t>."</w:t>
      </w:r>
    </w:p>
    <w:p w:rsidR="000960A1" w:rsidRPr="00644B9F" w:rsidRDefault="000960A1">
      <w:pPr>
        <w:rPr>
          <w:rFonts w:ascii="Arial" w:hAnsi="Arial" w:cs="Arial"/>
          <w:sz w:val="24"/>
          <w:szCs w:val="24"/>
        </w:rPr>
      </w:pPr>
    </w:p>
    <w:p w:rsidR="000960A1" w:rsidRPr="00644B9F" w:rsidRDefault="000960A1">
      <w:pPr>
        <w:rPr>
          <w:rFonts w:ascii="Arial" w:hAnsi="Arial" w:cs="Arial"/>
          <w:sz w:val="24"/>
          <w:szCs w:val="24"/>
        </w:rPr>
      </w:pPr>
      <w:r w:rsidRPr="00644B9F">
        <w:rPr>
          <w:rFonts w:ascii="Arial" w:hAnsi="Arial" w:cs="Arial"/>
          <w:sz w:val="24"/>
          <w:szCs w:val="24"/>
        </w:rPr>
        <w:t xml:space="preserve">Há quatro sugestões para a interpretação dos "filhos de Deus". </w:t>
      </w:r>
    </w:p>
    <w:p w:rsidR="000960A1" w:rsidRPr="00644B9F" w:rsidRDefault="000960A1">
      <w:pPr>
        <w:rPr>
          <w:rFonts w:ascii="Arial" w:hAnsi="Arial" w:cs="Arial"/>
          <w:sz w:val="24"/>
          <w:szCs w:val="24"/>
        </w:rPr>
      </w:pPr>
    </w:p>
    <w:p w:rsidR="000960A1" w:rsidRPr="00644B9F" w:rsidRDefault="000960A1" w:rsidP="00A518E6">
      <w:pPr>
        <w:numPr>
          <w:ilvl w:val="0"/>
          <w:numId w:val="26"/>
        </w:numPr>
        <w:jc w:val="both"/>
        <w:rPr>
          <w:rFonts w:ascii="Arial" w:hAnsi="Arial" w:cs="Arial"/>
          <w:sz w:val="24"/>
          <w:szCs w:val="24"/>
        </w:rPr>
      </w:pPr>
      <w:r w:rsidRPr="00644B9F">
        <w:rPr>
          <w:rFonts w:ascii="Arial" w:hAnsi="Arial" w:cs="Arial"/>
          <w:sz w:val="24"/>
          <w:szCs w:val="24"/>
        </w:rPr>
        <w:t xml:space="preserve">Alguns pensam que eram de uma raça pré-adâmica que eram adoradores de deuses falsos. </w:t>
      </w:r>
    </w:p>
    <w:p w:rsidR="000960A1" w:rsidRPr="00644B9F" w:rsidRDefault="000960A1" w:rsidP="00A518E6">
      <w:pPr>
        <w:numPr>
          <w:ilvl w:val="0"/>
          <w:numId w:val="26"/>
        </w:numPr>
        <w:jc w:val="both"/>
        <w:rPr>
          <w:rFonts w:ascii="Arial" w:hAnsi="Arial" w:cs="Arial"/>
          <w:sz w:val="24"/>
          <w:szCs w:val="24"/>
        </w:rPr>
      </w:pPr>
      <w:r w:rsidRPr="00644B9F">
        <w:rPr>
          <w:rFonts w:ascii="Arial" w:hAnsi="Arial" w:cs="Arial"/>
          <w:sz w:val="24"/>
          <w:szCs w:val="24"/>
        </w:rPr>
        <w:t>Alguns, s</w:t>
      </w:r>
      <w:r w:rsidR="006C2CB9" w:rsidRPr="00644B9F">
        <w:rPr>
          <w:rFonts w:ascii="Arial" w:hAnsi="Arial" w:cs="Arial"/>
          <w:sz w:val="24"/>
          <w:szCs w:val="24"/>
        </w:rPr>
        <w:t>eguindo a analogia do Salmo 82:</w:t>
      </w:r>
      <w:r w:rsidRPr="00644B9F">
        <w:rPr>
          <w:rFonts w:ascii="Arial" w:hAnsi="Arial" w:cs="Arial"/>
          <w:sz w:val="24"/>
          <w:szCs w:val="24"/>
        </w:rPr>
        <w:t>6</w:t>
      </w:r>
      <w:r w:rsidR="006C2CB9" w:rsidRPr="00644B9F">
        <w:rPr>
          <w:rFonts w:ascii="Arial" w:hAnsi="Arial" w:cs="Arial"/>
          <w:sz w:val="24"/>
          <w:szCs w:val="24"/>
        </w:rPr>
        <w:t xml:space="preserve"> ("Eu disse: Vós sois deuses, e todos vós filhos do Altíssimo.")</w:t>
      </w:r>
      <w:r w:rsidRPr="00644B9F">
        <w:rPr>
          <w:rFonts w:ascii="Arial" w:hAnsi="Arial" w:cs="Arial"/>
          <w:sz w:val="24"/>
          <w:szCs w:val="24"/>
        </w:rPr>
        <w:t xml:space="preserve">, os interpretam como nobres. </w:t>
      </w:r>
    </w:p>
    <w:p w:rsidR="000960A1" w:rsidRPr="00644B9F" w:rsidRDefault="000960A1" w:rsidP="0090144E">
      <w:pPr>
        <w:numPr>
          <w:ilvl w:val="0"/>
          <w:numId w:val="26"/>
        </w:numPr>
        <w:rPr>
          <w:rFonts w:ascii="Arial" w:hAnsi="Arial" w:cs="Arial"/>
          <w:sz w:val="24"/>
          <w:szCs w:val="24"/>
        </w:rPr>
      </w:pPr>
      <w:r w:rsidRPr="00644B9F">
        <w:rPr>
          <w:rFonts w:ascii="Arial" w:hAnsi="Arial" w:cs="Arial"/>
          <w:sz w:val="24"/>
          <w:szCs w:val="24"/>
        </w:rPr>
        <w:t xml:space="preserve">Outros insistem que eram </w:t>
      </w:r>
      <w:r w:rsidR="0090144E">
        <w:rPr>
          <w:rFonts w:ascii="Arial" w:hAnsi="Arial" w:cs="Arial"/>
          <w:sz w:val="24"/>
          <w:szCs w:val="24"/>
        </w:rPr>
        <w:t xml:space="preserve">da linha de Sete – Interpretação </w:t>
      </w:r>
      <w:r w:rsidR="0090144E" w:rsidRPr="0090144E">
        <w:rPr>
          <w:rFonts w:ascii="Arial" w:hAnsi="Arial" w:cs="Arial"/>
          <w:sz w:val="24"/>
          <w:szCs w:val="24"/>
        </w:rPr>
        <w:t>Setista</w:t>
      </w:r>
      <w:r w:rsidRPr="00644B9F">
        <w:rPr>
          <w:rFonts w:ascii="Arial" w:hAnsi="Arial" w:cs="Arial"/>
          <w:sz w:val="24"/>
          <w:szCs w:val="24"/>
        </w:rPr>
        <w:t xml:space="preserve">. </w:t>
      </w:r>
    </w:p>
    <w:p w:rsidR="000960A1" w:rsidRPr="00644B9F" w:rsidRDefault="000960A1" w:rsidP="000960A1">
      <w:pPr>
        <w:numPr>
          <w:ilvl w:val="0"/>
          <w:numId w:val="26"/>
        </w:numPr>
        <w:rPr>
          <w:rFonts w:ascii="Arial" w:hAnsi="Arial" w:cs="Arial"/>
          <w:sz w:val="24"/>
          <w:szCs w:val="24"/>
        </w:rPr>
      </w:pPr>
      <w:r w:rsidRPr="00644B9F">
        <w:rPr>
          <w:rFonts w:ascii="Arial" w:hAnsi="Arial" w:cs="Arial"/>
          <w:sz w:val="24"/>
          <w:szCs w:val="24"/>
        </w:rPr>
        <w:t xml:space="preserve">Alguns dizem que foram homens </w:t>
      </w:r>
      <w:r w:rsidR="0090144E" w:rsidRPr="00644B9F">
        <w:rPr>
          <w:rFonts w:ascii="Arial" w:hAnsi="Arial" w:cs="Arial"/>
          <w:sz w:val="24"/>
          <w:szCs w:val="24"/>
        </w:rPr>
        <w:t>possuídos</w:t>
      </w:r>
      <w:r w:rsidRPr="00644B9F">
        <w:rPr>
          <w:rFonts w:ascii="Arial" w:hAnsi="Arial" w:cs="Arial"/>
          <w:sz w:val="24"/>
          <w:szCs w:val="24"/>
        </w:rPr>
        <w:t xml:space="preserve"> pelos </w:t>
      </w:r>
      <w:r w:rsidR="0090144E" w:rsidRPr="00644B9F">
        <w:rPr>
          <w:rFonts w:ascii="Arial" w:hAnsi="Arial" w:cs="Arial"/>
          <w:sz w:val="24"/>
          <w:szCs w:val="24"/>
        </w:rPr>
        <w:t>demônios</w:t>
      </w:r>
      <w:r w:rsidRPr="00644B9F">
        <w:rPr>
          <w:rFonts w:ascii="Arial" w:hAnsi="Arial" w:cs="Arial"/>
          <w:sz w:val="24"/>
          <w:szCs w:val="24"/>
        </w:rPr>
        <w:t>.</w:t>
      </w:r>
    </w:p>
    <w:p w:rsidR="000960A1" w:rsidRPr="00644B9F" w:rsidRDefault="000960A1" w:rsidP="000960A1">
      <w:pPr>
        <w:numPr>
          <w:ilvl w:val="0"/>
          <w:numId w:val="26"/>
        </w:numPr>
        <w:rPr>
          <w:rFonts w:ascii="Arial" w:hAnsi="Arial" w:cs="Arial"/>
          <w:sz w:val="24"/>
          <w:szCs w:val="24"/>
        </w:rPr>
      </w:pPr>
      <w:r w:rsidRPr="00644B9F">
        <w:rPr>
          <w:rFonts w:ascii="Arial" w:hAnsi="Arial" w:cs="Arial"/>
          <w:sz w:val="24"/>
          <w:szCs w:val="24"/>
        </w:rPr>
        <w:t>Outros ainda sugerem que eram anjos.</w:t>
      </w:r>
    </w:p>
    <w:p w:rsidR="000960A1" w:rsidRPr="00644B9F" w:rsidRDefault="000960A1">
      <w:pPr>
        <w:rPr>
          <w:rFonts w:ascii="Arial" w:hAnsi="Arial" w:cs="Arial"/>
          <w:sz w:val="24"/>
          <w:szCs w:val="24"/>
        </w:rPr>
      </w:pPr>
    </w:p>
    <w:p w:rsidR="000960A1" w:rsidRPr="00644B9F" w:rsidRDefault="0090144E" w:rsidP="006E4BED">
      <w:pPr>
        <w:jc w:val="both"/>
        <w:rPr>
          <w:rFonts w:ascii="Arial" w:hAnsi="Arial" w:cs="Arial"/>
          <w:sz w:val="24"/>
          <w:szCs w:val="24"/>
        </w:rPr>
      </w:pPr>
      <w:r w:rsidRPr="00644B9F">
        <w:rPr>
          <w:rFonts w:ascii="Arial" w:hAnsi="Arial" w:cs="Arial"/>
          <w:sz w:val="24"/>
          <w:szCs w:val="24"/>
        </w:rPr>
        <w:t>Todo tem</w:t>
      </w:r>
      <w:r w:rsidR="000960A1" w:rsidRPr="00644B9F">
        <w:rPr>
          <w:rFonts w:ascii="Arial" w:hAnsi="Arial" w:cs="Arial"/>
          <w:sz w:val="24"/>
          <w:szCs w:val="24"/>
        </w:rPr>
        <w:t xml:space="preserve"> </w:t>
      </w:r>
      <w:r w:rsidRPr="00644B9F">
        <w:rPr>
          <w:rFonts w:ascii="Arial" w:hAnsi="Arial" w:cs="Arial"/>
          <w:sz w:val="24"/>
          <w:szCs w:val="24"/>
        </w:rPr>
        <w:t>seus problemas</w:t>
      </w:r>
      <w:r>
        <w:rPr>
          <w:rFonts w:ascii="Arial" w:hAnsi="Arial" w:cs="Arial"/>
          <w:sz w:val="24"/>
          <w:szCs w:val="24"/>
        </w:rPr>
        <w:t xml:space="preserve"> e no fim não podemos ser cem po</w:t>
      </w:r>
      <w:r w:rsidRPr="00644B9F">
        <w:rPr>
          <w:rFonts w:ascii="Arial" w:hAnsi="Arial" w:cs="Arial"/>
          <w:sz w:val="24"/>
          <w:szCs w:val="24"/>
        </w:rPr>
        <w:t>r cento</w:t>
      </w:r>
      <w:r w:rsidR="006C2CB9" w:rsidRPr="00644B9F">
        <w:rPr>
          <w:rFonts w:ascii="Arial" w:hAnsi="Arial" w:cs="Arial"/>
          <w:sz w:val="24"/>
          <w:szCs w:val="24"/>
        </w:rPr>
        <w:t xml:space="preserve"> certo da interpretação certa.</w:t>
      </w:r>
    </w:p>
    <w:p w:rsidR="000960A1" w:rsidRPr="00644B9F" w:rsidRDefault="000960A1">
      <w:pPr>
        <w:rPr>
          <w:rFonts w:ascii="Arial" w:hAnsi="Arial" w:cs="Arial"/>
          <w:color w:val="000000"/>
          <w:sz w:val="24"/>
          <w:szCs w:val="24"/>
        </w:rPr>
      </w:pPr>
    </w:p>
    <w:p w:rsidR="00137E81" w:rsidRPr="00644B9F" w:rsidRDefault="006C2CB9" w:rsidP="006E4BED">
      <w:pPr>
        <w:jc w:val="both"/>
        <w:rPr>
          <w:rFonts w:ascii="Arial" w:hAnsi="Arial" w:cs="Arial"/>
          <w:color w:val="000000"/>
          <w:sz w:val="24"/>
          <w:szCs w:val="24"/>
        </w:rPr>
      </w:pPr>
      <w:r w:rsidRPr="00644B9F">
        <w:rPr>
          <w:rFonts w:ascii="Arial" w:hAnsi="Arial" w:cs="Arial"/>
          <w:color w:val="000000"/>
          <w:sz w:val="24"/>
          <w:szCs w:val="24"/>
        </w:rPr>
        <w:t xml:space="preserve">A </w:t>
      </w:r>
      <w:r w:rsidRPr="00644B9F">
        <w:rPr>
          <w:rFonts w:ascii="Arial" w:hAnsi="Arial" w:cs="Arial"/>
          <w:b/>
          <w:color w:val="000000"/>
          <w:sz w:val="24"/>
          <w:szCs w:val="24"/>
        </w:rPr>
        <w:t>primeira</w:t>
      </w:r>
      <w:r w:rsidRPr="00644B9F">
        <w:rPr>
          <w:rFonts w:ascii="Arial" w:hAnsi="Arial" w:cs="Arial"/>
          <w:color w:val="000000"/>
          <w:sz w:val="24"/>
          <w:szCs w:val="24"/>
        </w:rPr>
        <w:t xml:space="preserve"> sugestão é refutada por uma interpretação </w:t>
      </w:r>
      <w:r w:rsidR="00137E81" w:rsidRPr="00644B9F">
        <w:rPr>
          <w:rFonts w:ascii="Arial" w:hAnsi="Arial" w:cs="Arial"/>
          <w:color w:val="000000"/>
          <w:sz w:val="24"/>
          <w:szCs w:val="24"/>
        </w:rPr>
        <w:t xml:space="preserve">literal de Gênesis 1 e 2 e aceitando as palavras de Paulo em 1 Coríntios 15:45, lemos: "Assim está também escrito: O primeiro homem, Adão, foi feito em alma vivente; o último Adão em espírito vivificante." Adão foi o primeiro homem. Assim, não poderia haver uma corrida </w:t>
      </w:r>
      <w:r w:rsidR="0090144E" w:rsidRPr="00644B9F">
        <w:rPr>
          <w:rFonts w:ascii="Arial" w:hAnsi="Arial" w:cs="Arial"/>
          <w:color w:val="000000"/>
          <w:sz w:val="24"/>
          <w:szCs w:val="24"/>
        </w:rPr>
        <w:t>pré-adâmica</w:t>
      </w:r>
      <w:r w:rsidR="00137E81" w:rsidRPr="00644B9F">
        <w:rPr>
          <w:rFonts w:ascii="Arial" w:hAnsi="Arial" w:cs="Arial"/>
          <w:color w:val="000000"/>
          <w:sz w:val="24"/>
          <w:szCs w:val="24"/>
        </w:rPr>
        <w:t>.</w:t>
      </w:r>
    </w:p>
    <w:p w:rsidR="00137E81" w:rsidRPr="00644B9F" w:rsidRDefault="00137E81" w:rsidP="00137E81">
      <w:pPr>
        <w:rPr>
          <w:rFonts w:ascii="Arial" w:hAnsi="Arial" w:cs="Arial"/>
          <w:color w:val="000000"/>
          <w:sz w:val="24"/>
          <w:szCs w:val="24"/>
        </w:rPr>
      </w:pPr>
    </w:p>
    <w:p w:rsidR="006E4BED" w:rsidRPr="00644B9F" w:rsidRDefault="00E772C5" w:rsidP="00B6297E">
      <w:pPr>
        <w:jc w:val="both"/>
        <w:rPr>
          <w:rFonts w:ascii="Arial" w:hAnsi="Arial" w:cs="Arial"/>
          <w:color w:val="000000"/>
          <w:sz w:val="24"/>
          <w:szCs w:val="24"/>
        </w:rPr>
      </w:pPr>
      <w:r w:rsidRPr="00644B9F">
        <w:rPr>
          <w:rFonts w:ascii="Arial" w:hAnsi="Arial" w:cs="Arial"/>
          <w:color w:val="000000"/>
          <w:sz w:val="24"/>
          <w:szCs w:val="24"/>
        </w:rPr>
        <w:t xml:space="preserve">A </w:t>
      </w:r>
      <w:r w:rsidRPr="00644B9F">
        <w:rPr>
          <w:rFonts w:ascii="Arial" w:hAnsi="Arial" w:cs="Arial"/>
          <w:b/>
          <w:color w:val="000000"/>
          <w:sz w:val="24"/>
          <w:szCs w:val="24"/>
        </w:rPr>
        <w:t>segunda</w:t>
      </w:r>
      <w:r w:rsidRPr="00644B9F">
        <w:rPr>
          <w:rFonts w:ascii="Arial" w:hAnsi="Arial" w:cs="Arial"/>
          <w:color w:val="000000"/>
          <w:sz w:val="24"/>
          <w:szCs w:val="24"/>
        </w:rPr>
        <w:t xml:space="preserve"> e a </w:t>
      </w:r>
      <w:r w:rsidRPr="00644B9F">
        <w:rPr>
          <w:rFonts w:ascii="Arial" w:hAnsi="Arial" w:cs="Arial"/>
          <w:b/>
          <w:color w:val="000000"/>
          <w:sz w:val="24"/>
          <w:szCs w:val="24"/>
        </w:rPr>
        <w:t>terceira</w:t>
      </w:r>
      <w:r w:rsidRPr="00644B9F">
        <w:rPr>
          <w:rFonts w:ascii="Arial" w:hAnsi="Arial" w:cs="Arial"/>
          <w:color w:val="000000"/>
          <w:sz w:val="24"/>
          <w:szCs w:val="24"/>
        </w:rPr>
        <w:t xml:space="preserve"> sugestões poderiam ser aceitas se não fossem os seguintes problemas bíblicos. (1) "Homens", que geralmente é um termo </w:t>
      </w:r>
      <w:r w:rsidR="0090144E" w:rsidRPr="00644B9F">
        <w:rPr>
          <w:rFonts w:ascii="Arial" w:hAnsi="Arial" w:cs="Arial"/>
          <w:color w:val="000000"/>
          <w:sz w:val="24"/>
          <w:szCs w:val="24"/>
        </w:rPr>
        <w:t>genérico</w:t>
      </w:r>
      <w:r w:rsidRPr="00644B9F">
        <w:rPr>
          <w:rFonts w:ascii="Arial" w:hAnsi="Arial" w:cs="Arial"/>
          <w:color w:val="000000"/>
          <w:sz w:val="24"/>
          <w:szCs w:val="24"/>
        </w:rPr>
        <w:t xml:space="preserve"> significando a raça humana sem considerar se é salvo ou não. Versículo um está falando sobre toda a população daquele tempo.</w:t>
      </w:r>
      <w:r w:rsidR="006C6022" w:rsidRPr="00644B9F">
        <w:rPr>
          <w:rFonts w:ascii="Arial" w:hAnsi="Arial" w:cs="Arial"/>
          <w:color w:val="000000"/>
          <w:sz w:val="24"/>
          <w:szCs w:val="24"/>
        </w:rPr>
        <w:t xml:space="preserve"> </w:t>
      </w:r>
      <w:r w:rsidRPr="00644B9F">
        <w:rPr>
          <w:rFonts w:ascii="Arial" w:hAnsi="Arial" w:cs="Arial"/>
          <w:color w:val="000000"/>
          <w:sz w:val="24"/>
          <w:szCs w:val="24"/>
        </w:rPr>
        <w:t xml:space="preserve">(2) </w:t>
      </w:r>
      <w:r w:rsidR="005C308D">
        <w:rPr>
          <w:rFonts w:ascii="Arial" w:hAnsi="Arial" w:cs="Arial"/>
          <w:color w:val="000000"/>
          <w:sz w:val="24"/>
          <w:szCs w:val="24"/>
        </w:rPr>
        <w:t>O</w:t>
      </w:r>
      <w:r w:rsidRPr="00644B9F">
        <w:rPr>
          <w:rFonts w:ascii="Arial" w:hAnsi="Arial" w:cs="Arial"/>
          <w:color w:val="000000"/>
          <w:sz w:val="24"/>
          <w:szCs w:val="24"/>
        </w:rPr>
        <w:t xml:space="preserve"> versículo um </w:t>
      </w:r>
      <w:r w:rsidR="0090144E" w:rsidRPr="00644B9F">
        <w:rPr>
          <w:rFonts w:ascii="Arial" w:hAnsi="Arial" w:cs="Arial"/>
          <w:color w:val="000000"/>
          <w:sz w:val="24"/>
          <w:szCs w:val="24"/>
        </w:rPr>
        <w:t>mostra</w:t>
      </w:r>
      <w:r w:rsidRPr="00644B9F">
        <w:rPr>
          <w:rFonts w:ascii="Arial" w:hAnsi="Arial" w:cs="Arial"/>
          <w:color w:val="000000"/>
          <w:sz w:val="24"/>
          <w:szCs w:val="24"/>
        </w:rPr>
        <w:t xml:space="preserve"> que </w:t>
      </w:r>
      <w:r w:rsidR="0090144E" w:rsidRPr="00644B9F">
        <w:rPr>
          <w:rFonts w:ascii="Arial" w:hAnsi="Arial" w:cs="Arial"/>
          <w:color w:val="000000"/>
          <w:sz w:val="24"/>
          <w:szCs w:val="24"/>
        </w:rPr>
        <w:t>as filhas vêm</w:t>
      </w:r>
      <w:r w:rsidR="006C6022" w:rsidRPr="00644B9F">
        <w:rPr>
          <w:rFonts w:ascii="Arial" w:hAnsi="Arial" w:cs="Arial"/>
          <w:color w:val="000000"/>
          <w:sz w:val="24"/>
          <w:szCs w:val="24"/>
        </w:rPr>
        <w:t xml:space="preserve"> d</w:t>
      </w:r>
      <w:r w:rsidRPr="00644B9F">
        <w:rPr>
          <w:rFonts w:ascii="Arial" w:hAnsi="Arial" w:cs="Arial"/>
          <w:color w:val="000000"/>
          <w:sz w:val="24"/>
          <w:szCs w:val="24"/>
        </w:rPr>
        <w:t>os homens</w:t>
      </w:r>
      <w:r w:rsidR="006C6022" w:rsidRPr="00644B9F">
        <w:rPr>
          <w:rFonts w:ascii="Arial" w:hAnsi="Arial" w:cs="Arial"/>
          <w:color w:val="000000"/>
          <w:sz w:val="24"/>
          <w:szCs w:val="24"/>
        </w:rPr>
        <w:t xml:space="preserve">. Então, </w:t>
      </w:r>
      <w:r w:rsidR="005C308D">
        <w:rPr>
          <w:rFonts w:ascii="Arial" w:hAnsi="Arial" w:cs="Arial"/>
          <w:color w:val="000000"/>
          <w:sz w:val="24"/>
          <w:szCs w:val="24"/>
        </w:rPr>
        <w:t>no</w:t>
      </w:r>
      <w:r w:rsidR="006C6022" w:rsidRPr="00644B9F">
        <w:rPr>
          <w:rFonts w:ascii="Arial" w:hAnsi="Arial" w:cs="Arial"/>
          <w:color w:val="000000"/>
          <w:sz w:val="24"/>
          <w:szCs w:val="24"/>
        </w:rPr>
        <w:t xml:space="preserve"> versículo dois a frase "filhas dos homens" significa que </w:t>
      </w:r>
      <w:r w:rsidR="0090144E" w:rsidRPr="00644B9F">
        <w:rPr>
          <w:rFonts w:ascii="Arial" w:hAnsi="Arial" w:cs="Arial"/>
          <w:color w:val="000000"/>
          <w:sz w:val="24"/>
          <w:szCs w:val="24"/>
        </w:rPr>
        <w:t>estas mulheres vêm</w:t>
      </w:r>
      <w:r w:rsidR="006C6022" w:rsidRPr="00644B9F">
        <w:rPr>
          <w:rFonts w:ascii="Arial" w:hAnsi="Arial" w:cs="Arial"/>
          <w:color w:val="000000"/>
          <w:sz w:val="24"/>
          <w:szCs w:val="24"/>
        </w:rPr>
        <w:t xml:space="preserve"> da humanidade, dos </w:t>
      </w:r>
      <w:r w:rsidR="0090144E" w:rsidRPr="00644B9F">
        <w:rPr>
          <w:rFonts w:ascii="Arial" w:hAnsi="Arial" w:cs="Arial"/>
          <w:color w:val="000000"/>
          <w:sz w:val="24"/>
          <w:szCs w:val="24"/>
        </w:rPr>
        <w:t>homens</w:t>
      </w:r>
      <w:r w:rsidR="006C6022" w:rsidRPr="00644B9F">
        <w:rPr>
          <w:rFonts w:ascii="Arial" w:hAnsi="Arial" w:cs="Arial"/>
          <w:color w:val="000000"/>
          <w:sz w:val="24"/>
          <w:szCs w:val="24"/>
        </w:rPr>
        <w:t>. É uma conclusão logica tirad</w:t>
      </w:r>
      <w:r w:rsidR="005C308D">
        <w:rPr>
          <w:rFonts w:ascii="Arial" w:hAnsi="Arial" w:cs="Arial"/>
          <w:color w:val="000000"/>
          <w:sz w:val="24"/>
          <w:szCs w:val="24"/>
        </w:rPr>
        <w:t>a</w:t>
      </w:r>
      <w:r w:rsidR="006C6022" w:rsidRPr="00644B9F">
        <w:rPr>
          <w:rFonts w:ascii="Arial" w:hAnsi="Arial" w:cs="Arial"/>
          <w:color w:val="000000"/>
          <w:sz w:val="24"/>
          <w:szCs w:val="24"/>
        </w:rPr>
        <w:t xml:space="preserve"> do contexto que a frase "filhos de Deus" </w:t>
      </w:r>
      <w:r w:rsidR="0090144E" w:rsidRPr="00644B9F">
        <w:rPr>
          <w:rFonts w:ascii="Arial" w:hAnsi="Arial" w:cs="Arial"/>
          <w:color w:val="000000"/>
          <w:sz w:val="24"/>
          <w:szCs w:val="24"/>
        </w:rPr>
        <w:t>significa</w:t>
      </w:r>
      <w:r w:rsidR="006C6022" w:rsidRPr="00644B9F">
        <w:rPr>
          <w:rFonts w:ascii="Arial" w:hAnsi="Arial" w:cs="Arial"/>
          <w:color w:val="000000"/>
          <w:sz w:val="24"/>
          <w:szCs w:val="24"/>
        </w:rPr>
        <w:t xml:space="preserve"> que estes "filhos" tem sua origem de Deus, desde que as duas frases estão em contraste. Sendo salvo ou perdido não é colocado em consideração, mas a </w:t>
      </w:r>
      <w:r w:rsidR="0090144E" w:rsidRPr="00644B9F">
        <w:rPr>
          <w:rFonts w:ascii="Arial" w:hAnsi="Arial" w:cs="Arial"/>
          <w:color w:val="000000"/>
          <w:sz w:val="24"/>
          <w:szCs w:val="24"/>
        </w:rPr>
        <w:t>humanidade</w:t>
      </w:r>
      <w:r w:rsidR="006C6022" w:rsidRPr="00644B9F">
        <w:rPr>
          <w:rFonts w:ascii="Arial" w:hAnsi="Arial" w:cs="Arial"/>
          <w:color w:val="000000"/>
          <w:sz w:val="24"/>
          <w:szCs w:val="24"/>
        </w:rPr>
        <w:t xml:space="preserve"> no seu total.</w:t>
      </w:r>
      <w:r w:rsidR="006A435F" w:rsidRPr="00644B9F">
        <w:rPr>
          <w:rFonts w:ascii="Arial" w:hAnsi="Arial" w:cs="Arial"/>
          <w:color w:val="000000"/>
          <w:sz w:val="24"/>
          <w:szCs w:val="24"/>
        </w:rPr>
        <w:t xml:space="preserve"> </w:t>
      </w:r>
      <w:r w:rsidRPr="00644B9F">
        <w:rPr>
          <w:rFonts w:ascii="Arial" w:hAnsi="Arial" w:cs="Arial"/>
          <w:color w:val="000000"/>
          <w:sz w:val="24"/>
          <w:szCs w:val="24"/>
        </w:rPr>
        <w:t>(</w:t>
      </w:r>
      <w:r w:rsidR="00B52990" w:rsidRPr="00644B9F">
        <w:rPr>
          <w:rFonts w:ascii="Arial" w:hAnsi="Arial" w:cs="Arial"/>
          <w:color w:val="000000"/>
          <w:sz w:val="24"/>
          <w:szCs w:val="24"/>
        </w:rPr>
        <w:t>3</w:t>
      </w:r>
      <w:r w:rsidRPr="00644B9F">
        <w:rPr>
          <w:rFonts w:ascii="Arial" w:hAnsi="Arial" w:cs="Arial"/>
          <w:color w:val="000000"/>
          <w:sz w:val="24"/>
          <w:szCs w:val="24"/>
        </w:rPr>
        <w:t xml:space="preserve">) A expressão "filhos de Deus" ocorre </w:t>
      </w:r>
      <w:r w:rsidR="00B52990" w:rsidRPr="00644B9F">
        <w:rPr>
          <w:rFonts w:ascii="Arial" w:hAnsi="Arial" w:cs="Arial"/>
          <w:color w:val="000000"/>
          <w:sz w:val="24"/>
          <w:szCs w:val="24"/>
        </w:rPr>
        <w:t xml:space="preserve">três </w:t>
      </w:r>
      <w:r w:rsidRPr="00644B9F">
        <w:rPr>
          <w:rFonts w:ascii="Arial" w:hAnsi="Arial" w:cs="Arial"/>
          <w:color w:val="000000"/>
          <w:sz w:val="24"/>
          <w:szCs w:val="24"/>
        </w:rPr>
        <w:t>vezes em outras passagens do Antigo Testamento, e todas elas indiscutivelmente se referem a seres espirituais.</w:t>
      </w:r>
    </w:p>
    <w:p w:rsidR="006E4BED" w:rsidRPr="00644B9F" w:rsidRDefault="006E4BED">
      <w:pPr>
        <w:rPr>
          <w:rFonts w:ascii="Arial" w:hAnsi="Arial" w:cs="Arial"/>
          <w:color w:val="000000"/>
          <w:sz w:val="24"/>
          <w:szCs w:val="24"/>
        </w:rPr>
      </w:pPr>
    </w:p>
    <w:p w:rsidR="00B52990" w:rsidRPr="00644B9F" w:rsidRDefault="00B52990" w:rsidP="006A435F">
      <w:pPr>
        <w:jc w:val="center"/>
        <w:rPr>
          <w:rFonts w:ascii="Arial" w:hAnsi="Arial" w:cs="Arial"/>
          <w:color w:val="000000"/>
          <w:sz w:val="24"/>
          <w:szCs w:val="24"/>
        </w:rPr>
      </w:pPr>
      <w:r w:rsidRPr="00644B9F">
        <w:rPr>
          <w:rFonts w:ascii="Arial" w:hAnsi="Arial" w:cs="Arial"/>
          <w:color w:val="000000"/>
          <w:sz w:val="24"/>
          <w:szCs w:val="24"/>
        </w:rPr>
        <w:t>Jó 1:6</w:t>
      </w:r>
    </w:p>
    <w:p w:rsidR="00B52990" w:rsidRPr="00644B9F" w:rsidRDefault="00B52990" w:rsidP="006A435F">
      <w:pPr>
        <w:jc w:val="center"/>
        <w:rPr>
          <w:rFonts w:ascii="Arial" w:hAnsi="Arial" w:cs="Arial"/>
          <w:color w:val="000000"/>
          <w:sz w:val="24"/>
          <w:szCs w:val="24"/>
        </w:rPr>
      </w:pPr>
      <w:r w:rsidRPr="00644B9F">
        <w:rPr>
          <w:rFonts w:ascii="Arial" w:hAnsi="Arial" w:cs="Arial"/>
          <w:color w:val="000000"/>
          <w:sz w:val="24"/>
          <w:szCs w:val="24"/>
        </w:rPr>
        <w:t>"</w:t>
      </w:r>
      <w:r w:rsidRPr="00644B9F">
        <w:rPr>
          <w:rFonts w:ascii="Arial" w:hAnsi="Arial" w:cs="Arial"/>
          <w:i/>
          <w:color w:val="000000"/>
          <w:sz w:val="24"/>
          <w:szCs w:val="24"/>
        </w:rPr>
        <w:t xml:space="preserve">E num dia em que </w:t>
      </w:r>
      <w:r w:rsidRPr="00644B9F">
        <w:rPr>
          <w:rFonts w:ascii="Arial" w:hAnsi="Arial" w:cs="Arial"/>
          <w:i/>
          <w:color w:val="000000"/>
          <w:sz w:val="24"/>
          <w:szCs w:val="24"/>
          <w:u w:val="single"/>
        </w:rPr>
        <w:t>os filhos de Deus</w:t>
      </w:r>
      <w:r w:rsidRPr="00644B9F">
        <w:rPr>
          <w:rFonts w:ascii="Arial" w:hAnsi="Arial" w:cs="Arial"/>
          <w:i/>
          <w:color w:val="000000"/>
          <w:sz w:val="24"/>
          <w:szCs w:val="24"/>
        </w:rPr>
        <w:t xml:space="preserve"> vieram apresentar-se perante o SENHOR, veio também Satanás entre eles</w:t>
      </w:r>
      <w:r w:rsidRPr="00644B9F">
        <w:rPr>
          <w:rFonts w:ascii="Arial" w:hAnsi="Arial" w:cs="Arial"/>
          <w:color w:val="000000"/>
          <w:sz w:val="24"/>
          <w:szCs w:val="24"/>
        </w:rPr>
        <w:t>."</w:t>
      </w:r>
    </w:p>
    <w:p w:rsidR="00B52990" w:rsidRPr="00644B9F" w:rsidRDefault="00B52990" w:rsidP="006A435F">
      <w:pPr>
        <w:jc w:val="center"/>
        <w:rPr>
          <w:rFonts w:ascii="Arial" w:hAnsi="Arial" w:cs="Arial"/>
          <w:color w:val="000000"/>
          <w:sz w:val="24"/>
          <w:szCs w:val="24"/>
        </w:rPr>
      </w:pPr>
    </w:p>
    <w:p w:rsidR="00B52990" w:rsidRPr="00644B9F" w:rsidRDefault="00B52990" w:rsidP="006A435F">
      <w:pPr>
        <w:jc w:val="center"/>
        <w:rPr>
          <w:rFonts w:ascii="Arial" w:hAnsi="Arial" w:cs="Arial"/>
          <w:color w:val="000000"/>
          <w:sz w:val="24"/>
          <w:szCs w:val="24"/>
        </w:rPr>
      </w:pPr>
      <w:r w:rsidRPr="00644B9F">
        <w:rPr>
          <w:rFonts w:ascii="Arial" w:hAnsi="Arial" w:cs="Arial"/>
          <w:color w:val="000000"/>
          <w:sz w:val="24"/>
          <w:szCs w:val="24"/>
        </w:rPr>
        <w:lastRenderedPageBreak/>
        <w:t>Jó 2:1</w:t>
      </w:r>
    </w:p>
    <w:p w:rsidR="00B52990" w:rsidRPr="00644B9F" w:rsidRDefault="00B52990" w:rsidP="006A435F">
      <w:pPr>
        <w:jc w:val="center"/>
        <w:rPr>
          <w:rFonts w:ascii="Arial" w:hAnsi="Arial" w:cs="Arial"/>
          <w:color w:val="000000"/>
          <w:sz w:val="24"/>
          <w:szCs w:val="24"/>
        </w:rPr>
      </w:pPr>
      <w:r w:rsidRPr="00644B9F">
        <w:rPr>
          <w:rFonts w:ascii="Arial" w:hAnsi="Arial" w:cs="Arial"/>
          <w:color w:val="000000"/>
          <w:sz w:val="24"/>
          <w:szCs w:val="24"/>
        </w:rPr>
        <w:t>"</w:t>
      </w:r>
      <w:r w:rsidRPr="00644B9F">
        <w:rPr>
          <w:rFonts w:ascii="Arial" w:hAnsi="Arial" w:cs="Arial"/>
          <w:i/>
          <w:color w:val="000000"/>
          <w:sz w:val="24"/>
          <w:szCs w:val="24"/>
        </w:rPr>
        <w:t xml:space="preserve">E, vindo outro dia, em que </w:t>
      </w:r>
      <w:r w:rsidRPr="00644B9F">
        <w:rPr>
          <w:rFonts w:ascii="Arial" w:hAnsi="Arial" w:cs="Arial"/>
          <w:i/>
          <w:color w:val="000000"/>
          <w:sz w:val="24"/>
          <w:szCs w:val="24"/>
          <w:u w:val="single"/>
        </w:rPr>
        <w:t>os filhos de Deus</w:t>
      </w:r>
      <w:r w:rsidRPr="00644B9F">
        <w:rPr>
          <w:rFonts w:ascii="Arial" w:hAnsi="Arial" w:cs="Arial"/>
          <w:i/>
          <w:color w:val="000000"/>
          <w:sz w:val="24"/>
          <w:szCs w:val="24"/>
        </w:rPr>
        <w:t xml:space="preserve"> vieram apresentar-se perante o SENHOR, veio também Satanás entre eles, apresentar-se perante o SENHOR</w:t>
      </w:r>
      <w:r w:rsidRPr="00644B9F">
        <w:rPr>
          <w:rFonts w:ascii="Arial" w:hAnsi="Arial" w:cs="Arial"/>
          <w:color w:val="000000"/>
          <w:sz w:val="24"/>
          <w:szCs w:val="24"/>
        </w:rPr>
        <w:t>."</w:t>
      </w:r>
    </w:p>
    <w:p w:rsidR="00B52990" w:rsidRPr="00644B9F" w:rsidRDefault="00B52990" w:rsidP="006A435F">
      <w:pPr>
        <w:jc w:val="center"/>
        <w:rPr>
          <w:rFonts w:ascii="Arial" w:hAnsi="Arial" w:cs="Arial"/>
          <w:color w:val="000000"/>
          <w:sz w:val="24"/>
          <w:szCs w:val="24"/>
        </w:rPr>
      </w:pPr>
    </w:p>
    <w:p w:rsidR="00B52990" w:rsidRPr="00644B9F" w:rsidRDefault="00B52990" w:rsidP="006A435F">
      <w:pPr>
        <w:jc w:val="center"/>
        <w:rPr>
          <w:rFonts w:ascii="Arial" w:hAnsi="Arial" w:cs="Arial"/>
          <w:color w:val="000000"/>
          <w:sz w:val="24"/>
          <w:szCs w:val="24"/>
        </w:rPr>
      </w:pPr>
      <w:r w:rsidRPr="00644B9F">
        <w:rPr>
          <w:rFonts w:ascii="Arial" w:hAnsi="Arial" w:cs="Arial"/>
          <w:color w:val="000000"/>
          <w:sz w:val="24"/>
          <w:szCs w:val="24"/>
        </w:rPr>
        <w:t>Jó 38:7</w:t>
      </w:r>
    </w:p>
    <w:p w:rsidR="00B52990" w:rsidRPr="00644B9F" w:rsidRDefault="00B52990" w:rsidP="006A435F">
      <w:pPr>
        <w:jc w:val="center"/>
        <w:rPr>
          <w:rFonts w:ascii="Arial" w:hAnsi="Arial" w:cs="Arial"/>
          <w:color w:val="000000"/>
          <w:sz w:val="24"/>
          <w:szCs w:val="24"/>
        </w:rPr>
      </w:pPr>
      <w:r w:rsidRPr="00644B9F">
        <w:rPr>
          <w:rFonts w:ascii="Arial" w:hAnsi="Arial" w:cs="Arial"/>
          <w:color w:val="000000"/>
          <w:sz w:val="24"/>
          <w:szCs w:val="24"/>
        </w:rPr>
        <w:t>"</w:t>
      </w:r>
      <w:r w:rsidRPr="00644B9F">
        <w:rPr>
          <w:rFonts w:ascii="Arial" w:hAnsi="Arial" w:cs="Arial"/>
          <w:i/>
          <w:color w:val="000000"/>
          <w:sz w:val="24"/>
          <w:szCs w:val="24"/>
        </w:rPr>
        <w:t xml:space="preserve">Quando as estrelas da alva juntas alegremente cantavam, e todos </w:t>
      </w:r>
      <w:r w:rsidRPr="00644B9F">
        <w:rPr>
          <w:rFonts w:ascii="Arial" w:hAnsi="Arial" w:cs="Arial"/>
          <w:i/>
          <w:color w:val="000000"/>
          <w:sz w:val="24"/>
          <w:szCs w:val="24"/>
          <w:u w:val="single"/>
        </w:rPr>
        <w:t>os filhos de Deus</w:t>
      </w:r>
      <w:r w:rsidRPr="00644B9F">
        <w:rPr>
          <w:rFonts w:ascii="Arial" w:hAnsi="Arial" w:cs="Arial"/>
          <w:i/>
          <w:color w:val="000000"/>
          <w:sz w:val="24"/>
          <w:szCs w:val="24"/>
        </w:rPr>
        <w:t xml:space="preserve"> jubilavam?</w:t>
      </w:r>
      <w:r w:rsidRPr="00644B9F">
        <w:rPr>
          <w:rFonts w:ascii="Arial" w:hAnsi="Arial" w:cs="Arial"/>
          <w:color w:val="000000"/>
          <w:sz w:val="24"/>
          <w:szCs w:val="24"/>
        </w:rPr>
        <w:t>"</w:t>
      </w:r>
    </w:p>
    <w:p w:rsidR="00B52990" w:rsidRPr="00644B9F" w:rsidRDefault="00B52990" w:rsidP="00B52990">
      <w:pPr>
        <w:rPr>
          <w:rFonts w:ascii="Arial" w:hAnsi="Arial" w:cs="Arial"/>
          <w:color w:val="000000"/>
          <w:sz w:val="24"/>
          <w:szCs w:val="24"/>
        </w:rPr>
      </w:pPr>
    </w:p>
    <w:p w:rsidR="00AB1C57" w:rsidRPr="00644B9F" w:rsidRDefault="00AB1C57" w:rsidP="005C308D">
      <w:pPr>
        <w:jc w:val="both"/>
        <w:rPr>
          <w:rFonts w:ascii="Arial" w:hAnsi="Arial" w:cs="Arial"/>
          <w:sz w:val="24"/>
          <w:szCs w:val="24"/>
        </w:rPr>
      </w:pPr>
      <w:r w:rsidRPr="00644B9F">
        <w:rPr>
          <w:rFonts w:ascii="Arial" w:hAnsi="Arial" w:cs="Arial"/>
          <w:sz w:val="24"/>
          <w:szCs w:val="24"/>
        </w:rPr>
        <w:t xml:space="preserve">A frase hebraica é </w:t>
      </w:r>
      <w:r w:rsidRPr="00644B9F">
        <w:rPr>
          <w:rFonts w:ascii="Arial" w:hAnsi="Arial" w:cs="Arial"/>
          <w:i/>
          <w:sz w:val="24"/>
          <w:szCs w:val="24"/>
        </w:rPr>
        <w:t>bene elohim</w:t>
      </w:r>
      <w:r w:rsidRPr="00644B9F">
        <w:rPr>
          <w:rFonts w:ascii="Arial" w:hAnsi="Arial" w:cs="Arial"/>
          <w:sz w:val="24"/>
          <w:szCs w:val="24"/>
        </w:rPr>
        <w:t xml:space="preserve">, que ocorre em outro lugar somente em Jó 1.6, 2.1, 38.7. Nesses três usos explicitamente paralelos, o significado contextual não pode ser senão o dos anjos. Uma frase similar </w:t>
      </w:r>
      <w:r w:rsidRPr="00644B9F">
        <w:rPr>
          <w:rFonts w:ascii="Arial" w:hAnsi="Arial" w:cs="Arial"/>
          <w:i/>
          <w:sz w:val="24"/>
          <w:szCs w:val="24"/>
        </w:rPr>
        <w:t>bar elohim</w:t>
      </w:r>
      <w:r w:rsidRPr="00644B9F">
        <w:rPr>
          <w:rFonts w:ascii="Arial" w:hAnsi="Arial" w:cs="Arial"/>
          <w:sz w:val="24"/>
          <w:szCs w:val="24"/>
        </w:rPr>
        <w:t xml:space="preserve">, ocorre em Daniel 3.25, e outro, </w:t>
      </w:r>
      <w:r w:rsidRPr="00644B9F">
        <w:rPr>
          <w:rFonts w:ascii="Arial" w:hAnsi="Arial" w:cs="Arial"/>
          <w:i/>
          <w:sz w:val="24"/>
          <w:szCs w:val="24"/>
        </w:rPr>
        <w:t>bar elim</w:t>
      </w:r>
      <w:r w:rsidRPr="00644B9F">
        <w:rPr>
          <w:rFonts w:ascii="Arial" w:hAnsi="Arial" w:cs="Arial"/>
          <w:sz w:val="24"/>
          <w:szCs w:val="24"/>
        </w:rPr>
        <w:t xml:space="preserve">, ocorre em Sal. 29,1 e Sal. 89,6. Todos estes também se referem explicitamente aos anjos. </w:t>
      </w:r>
    </w:p>
    <w:p w:rsidR="00AB1C57" w:rsidRPr="00644B9F" w:rsidRDefault="00AB1C57" w:rsidP="00542F78">
      <w:pPr>
        <w:jc w:val="both"/>
        <w:rPr>
          <w:rFonts w:ascii="Arial" w:hAnsi="Arial" w:cs="Arial"/>
          <w:color w:val="000000"/>
          <w:sz w:val="24"/>
          <w:szCs w:val="24"/>
        </w:rPr>
      </w:pPr>
    </w:p>
    <w:p w:rsidR="00B52990" w:rsidRPr="00644B9F" w:rsidRDefault="00B52990" w:rsidP="00542F78">
      <w:pPr>
        <w:jc w:val="both"/>
        <w:rPr>
          <w:rFonts w:ascii="Arial" w:hAnsi="Arial" w:cs="Arial"/>
          <w:color w:val="000000"/>
          <w:sz w:val="24"/>
          <w:szCs w:val="24"/>
        </w:rPr>
      </w:pPr>
      <w:r w:rsidRPr="00644B9F">
        <w:rPr>
          <w:rFonts w:ascii="Arial" w:hAnsi="Arial" w:cs="Arial"/>
          <w:color w:val="000000"/>
          <w:sz w:val="24"/>
          <w:szCs w:val="24"/>
        </w:rPr>
        <w:t xml:space="preserve">Isso dá apoio </w:t>
      </w:r>
      <w:r w:rsidR="0090144E" w:rsidRPr="00644B9F">
        <w:rPr>
          <w:rFonts w:ascii="Arial" w:hAnsi="Arial" w:cs="Arial"/>
          <w:color w:val="000000"/>
          <w:sz w:val="24"/>
          <w:szCs w:val="24"/>
        </w:rPr>
        <w:t>à ideia</w:t>
      </w:r>
      <w:r w:rsidR="006A435F" w:rsidRPr="00644B9F">
        <w:rPr>
          <w:rFonts w:ascii="Arial" w:hAnsi="Arial" w:cs="Arial"/>
          <w:color w:val="000000"/>
          <w:sz w:val="24"/>
          <w:szCs w:val="24"/>
        </w:rPr>
        <w:t xml:space="preserve"> que não está falando sobre homens, seja os nobres ou a linhagem de Sete.</w:t>
      </w:r>
    </w:p>
    <w:p w:rsidR="006E4BED" w:rsidRPr="00644B9F" w:rsidRDefault="006E4BED" w:rsidP="00542F78">
      <w:pPr>
        <w:jc w:val="both"/>
        <w:rPr>
          <w:rFonts w:ascii="Arial" w:hAnsi="Arial" w:cs="Arial"/>
          <w:color w:val="000000"/>
          <w:sz w:val="24"/>
          <w:szCs w:val="24"/>
        </w:rPr>
      </w:pPr>
    </w:p>
    <w:p w:rsidR="008D680C" w:rsidRPr="00644B9F" w:rsidRDefault="006A435F" w:rsidP="00542F78">
      <w:pPr>
        <w:jc w:val="both"/>
        <w:rPr>
          <w:rFonts w:ascii="Arial" w:hAnsi="Arial" w:cs="Arial"/>
          <w:color w:val="000000"/>
          <w:sz w:val="24"/>
          <w:szCs w:val="24"/>
        </w:rPr>
      </w:pPr>
      <w:r w:rsidRPr="00644B9F">
        <w:rPr>
          <w:rFonts w:ascii="Arial" w:hAnsi="Arial" w:cs="Arial"/>
          <w:color w:val="000000"/>
          <w:sz w:val="24"/>
          <w:szCs w:val="24"/>
        </w:rPr>
        <w:t xml:space="preserve">A </w:t>
      </w:r>
      <w:r w:rsidR="0090144E" w:rsidRPr="00644B9F">
        <w:rPr>
          <w:rFonts w:ascii="Arial" w:hAnsi="Arial" w:cs="Arial"/>
          <w:b/>
          <w:color w:val="000000"/>
          <w:sz w:val="24"/>
          <w:szCs w:val="24"/>
        </w:rPr>
        <w:t>quarta</w:t>
      </w:r>
      <w:r w:rsidRPr="00644B9F">
        <w:rPr>
          <w:rFonts w:ascii="Arial" w:hAnsi="Arial" w:cs="Arial"/>
          <w:color w:val="000000"/>
          <w:sz w:val="24"/>
          <w:szCs w:val="24"/>
        </w:rPr>
        <w:t xml:space="preserve"> sugestão que são homens habitados por </w:t>
      </w:r>
      <w:r w:rsidR="0090144E" w:rsidRPr="00644B9F">
        <w:rPr>
          <w:rFonts w:ascii="Arial" w:hAnsi="Arial" w:cs="Arial"/>
          <w:color w:val="000000"/>
          <w:sz w:val="24"/>
          <w:szCs w:val="24"/>
        </w:rPr>
        <w:t>demônios</w:t>
      </w:r>
      <w:r w:rsidRPr="00644B9F">
        <w:rPr>
          <w:rFonts w:ascii="Arial" w:hAnsi="Arial" w:cs="Arial"/>
          <w:color w:val="000000"/>
          <w:sz w:val="24"/>
          <w:szCs w:val="24"/>
        </w:rPr>
        <w:t xml:space="preserve"> não explica a frase "filhos de Deus". Porque Gênesis 6:1-2 faz menção destes acontecimentos? Não são algo fora do comum? Pessoas</w:t>
      </w:r>
      <w:r w:rsidR="00817F91" w:rsidRPr="00644B9F">
        <w:rPr>
          <w:rFonts w:ascii="Arial" w:hAnsi="Arial" w:cs="Arial"/>
          <w:color w:val="000000"/>
          <w:sz w:val="24"/>
          <w:szCs w:val="24"/>
        </w:rPr>
        <w:t xml:space="preserve"> hoje, possessos, não casam e tê</w:t>
      </w:r>
      <w:r w:rsidRPr="00644B9F">
        <w:rPr>
          <w:rFonts w:ascii="Arial" w:hAnsi="Arial" w:cs="Arial"/>
          <w:color w:val="000000"/>
          <w:sz w:val="24"/>
          <w:szCs w:val="24"/>
        </w:rPr>
        <w:t>m sexo com outr</w:t>
      </w:r>
      <w:r w:rsidR="00817F91" w:rsidRPr="00644B9F">
        <w:rPr>
          <w:rFonts w:ascii="Arial" w:hAnsi="Arial" w:cs="Arial"/>
          <w:color w:val="000000"/>
          <w:sz w:val="24"/>
          <w:szCs w:val="24"/>
        </w:rPr>
        <w:t>a</w:t>
      </w:r>
      <w:r w:rsidRPr="00644B9F">
        <w:rPr>
          <w:rFonts w:ascii="Arial" w:hAnsi="Arial" w:cs="Arial"/>
          <w:color w:val="000000"/>
          <w:sz w:val="24"/>
          <w:szCs w:val="24"/>
        </w:rPr>
        <w:t>s</w:t>
      </w:r>
      <w:r w:rsidR="00817F91" w:rsidRPr="00644B9F">
        <w:rPr>
          <w:rFonts w:ascii="Arial" w:hAnsi="Arial" w:cs="Arial"/>
          <w:color w:val="000000"/>
          <w:sz w:val="24"/>
          <w:szCs w:val="24"/>
        </w:rPr>
        <w:t xml:space="preserve">? Além disso, é muito comum hoje em dia para um descrente casar com um crente. Onde está a ira de Deus hoje se os "filhos de Deus" está falando sobre homens </w:t>
      </w:r>
      <w:r w:rsidR="0090144E" w:rsidRPr="00644B9F">
        <w:rPr>
          <w:rFonts w:ascii="Arial" w:hAnsi="Arial" w:cs="Arial"/>
          <w:color w:val="000000"/>
          <w:sz w:val="24"/>
          <w:szCs w:val="24"/>
        </w:rPr>
        <w:t>possessos</w:t>
      </w:r>
      <w:r w:rsidR="00817F91" w:rsidRPr="00644B9F">
        <w:rPr>
          <w:rFonts w:ascii="Arial" w:hAnsi="Arial" w:cs="Arial"/>
          <w:color w:val="000000"/>
          <w:sz w:val="24"/>
          <w:szCs w:val="24"/>
        </w:rPr>
        <w:t xml:space="preserve"> ou simples descrentes?</w:t>
      </w:r>
    </w:p>
    <w:p w:rsidR="008D680C" w:rsidRPr="00644B9F" w:rsidRDefault="008D680C" w:rsidP="00542F78">
      <w:pPr>
        <w:jc w:val="both"/>
        <w:rPr>
          <w:rFonts w:ascii="Arial" w:hAnsi="Arial" w:cs="Arial"/>
          <w:color w:val="000000"/>
          <w:sz w:val="24"/>
          <w:szCs w:val="24"/>
        </w:rPr>
      </w:pPr>
    </w:p>
    <w:p w:rsidR="00B6297E" w:rsidRPr="00644B9F" w:rsidRDefault="00817F91" w:rsidP="00542F78">
      <w:pPr>
        <w:jc w:val="both"/>
        <w:rPr>
          <w:rFonts w:ascii="Arial" w:hAnsi="Arial" w:cs="Arial"/>
          <w:color w:val="000000"/>
          <w:sz w:val="24"/>
          <w:szCs w:val="24"/>
        </w:rPr>
      </w:pPr>
      <w:r w:rsidRPr="00644B9F">
        <w:rPr>
          <w:rFonts w:ascii="Arial" w:hAnsi="Arial" w:cs="Arial"/>
          <w:color w:val="000000"/>
          <w:sz w:val="24"/>
          <w:szCs w:val="24"/>
        </w:rPr>
        <w:t xml:space="preserve">A </w:t>
      </w:r>
      <w:r w:rsidRPr="00FC6C81">
        <w:rPr>
          <w:rFonts w:ascii="Arial" w:hAnsi="Arial" w:cs="Arial"/>
          <w:b/>
          <w:color w:val="000000"/>
          <w:sz w:val="24"/>
          <w:szCs w:val="24"/>
        </w:rPr>
        <w:t>quinta</w:t>
      </w:r>
      <w:r w:rsidRPr="00644B9F">
        <w:rPr>
          <w:rFonts w:ascii="Arial" w:hAnsi="Arial" w:cs="Arial"/>
          <w:color w:val="000000"/>
          <w:sz w:val="24"/>
          <w:szCs w:val="24"/>
        </w:rPr>
        <w:t xml:space="preserve"> sugestão em frente a objeção </w:t>
      </w:r>
      <w:r w:rsidR="00AB1C57" w:rsidRPr="00644B9F">
        <w:rPr>
          <w:rFonts w:ascii="Arial" w:hAnsi="Arial" w:cs="Arial"/>
          <w:color w:val="000000"/>
          <w:sz w:val="24"/>
          <w:szCs w:val="24"/>
        </w:rPr>
        <w:t>principal contra sendo os</w:t>
      </w:r>
      <w:r w:rsidRPr="00644B9F">
        <w:rPr>
          <w:rFonts w:ascii="Arial" w:hAnsi="Arial" w:cs="Arial"/>
          <w:color w:val="000000"/>
          <w:sz w:val="24"/>
          <w:szCs w:val="24"/>
        </w:rPr>
        <w:t xml:space="preserve"> anjos</w:t>
      </w:r>
      <w:r w:rsidR="00AB1C57" w:rsidRPr="00644B9F">
        <w:rPr>
          <w:rFonts w:ascii="Arial" w:hAnsi="Arial" w:cs="Arial"/>
          <w:color w:val="000000"/>
          <w:sz w:val="24"/>
          <w:szCs w:val="24"/>
        </w:rPr>
        <w:t xml:space="preserve">: </w:t>
      </w:r>
      <w:r w:rsidR="00AB1C57" w:rsidRPr="00644B9F">
        <w:rPr>
          <w:rFonts w:ascii="Arial" w:hAnsi="Arial" w:cs="Arial"/>
          <w:sz w:val="24"/>
          <w:szCs w:val="24"/>
        </w:rPr>
        <w:t>Sem dúvida, os seres angélicos são incapazes de coabitar com as fêmeas.</w:t>
      </w:r>
      <w:r w:rsidR="00C15616" w:rsidRPr="00644B9F">
        <w:rPr>
          <w:rFonts w:ascii="Arial" w:hAnsi="Arial" w:cs="Arial"/>
          <w:sz w:val="24"/>
          <w:szCs w:val="24"/>
        </w:rPr>
        <w:t xml:space="preserve"> Está afirmação é b</w:t>
      </w:r>
      <w:r w:rsidR="00C15616" w:rsidRPr="00644B9F">
        <w:rPr>
          <w:rFonts w:ascii="Arial" w:hAnsi="Arial" w:cs="Arial"/>
          <w:color w:val="000000"/>
          <w:sz w:val="24"/>
          <w:szCs w:val="24"/>
        </w:rPr>
        <w:t>aseada em Mateus</w:t>
      </w:r>
      <w:r w:rsidR="00B6297E" w:rsidRPr="00644B9F">
        <w:rPr>
          <w:rFonts w:ascii="Arial" w:hAnsi="Arial" w:cs="Arial"/>
          <w:color w:val="000000"/>
          <w:sz w:val="24"/>
          <w:szCs w:val="24"/>
        </w:rPr>
        <w:t xml:space="preserve"> 22:30. Veja o contexto:</w:t>
      </w:r>
      <w:r w:rsidR="00C15616" w:rsidRPr="00644B9F">
        <w:rPr>
          <w:rFonts w:ascii="Arial" w:hAnsi="Arial" w:cs="Arial"/>
          <w:color w:val="000000"/>
          <w:sz w:val="24"/>
          <w:szCs w:val="24"/>
        </w:rPr>
        <w:t xml:space="preserve">  </w:t>
      </w:r>
    </w:p>
    <w:p w:rsidR="00B6297E" w:rsidRPr="00644B9F" w:rsidRDefault="00B6297E" w:rsidP="00C15616">
      <w:pPr>
        <w:rPr>
          <w:rFonts w:ascii="Arial" w:hAnsi="Arial" w:cs="Arial"/>
          <w:color w:val="000000"/>
          <w:sz w:val="24"/>
          <w:szCs w:val="24"/>
        </w:rPr>
      </w:pPr>
    </w:p>
    <w:p w:rsidR="00B6297E" w:rsidRPr="00644B9F" w:rsidRDefault="00B6297E" w:rsidP="00B6297E">
      <w:pPr>
        <w:jc w:val="center"/>
        <w:rPr>
          <w:rFonts w:ascii="Arial" w:hAnsi="Arial" w:cs="Arial"/>
          <w:color w:val="000000"/>
          <w:sz w:val="24"/>
          <w:szCs w:val="24"/>
        </w:rPr>
      </w:pPr>
      <w:r w:rsidRPr="00644B9F">
        <w:rPr>
          <w:rFonts w:ascii="Arial" w:hAnsi="Arial" w:cs="Arial"/>
          <w:color w:val="000000"/>
          <w:sz w:val="24"/>
          <w:szCs w:val="24"/>
        </w:rPr>
        <w:t>Mateus 22:</w:t>
      </w:r>
      <w:r w:rsidR="00542F78" w:rsidRPr="00644B9F">
        <w:rPr>
          <w:rFonts w:ascii="Arial" w:hAnsi="Arial" w:cs="Arial"/>
          <w:color w:val="000000"/>
          <w:sz w:val="24"/>
          <w:szCs w:val="24"/>
        </w:rPr>
        <w:t>23-33</w:t>
      </w:r>
    </w:p>
    <w:p w:rsidR="00C15616" w:rsidRPr="00644B9F" w:rsidRDefault="00B6297E" w:rsidP="00046D21">
      <w:pPr>
        <w:jc w:val="center"/>
        <w:rPr>
          <w:rFonts w:ascii="Arial" w:hAnsi="Arial" w:cs="Arial"/>
          <w:sz w:val="24"/>
          <w:szCs w:val="24"/>
        </w:rPr>
      </w:pPr>
      <w:r w:rsidRPr="00644B9F">
        <w:rPr>
          <w:rFonts w:ascii="Arial" w:hAnsi="Arial" w:cs="Arial"/>
          <w:color w:val="000000"/>
          <w:sz w:val="24"/>
          <w:szCs w:val="24"/>
        </w:rPr>
        <w:t>"</w:t>
      </w:r>
      <w:r w:rsidR="00C15616" w:rsidRPr="00644B9F">
        <w:rPr>
          <w:rFonts w:ascii="Arial" w:hAnsi="Arial" w:cs="Arial"/>
          <w:i/>
          <w:color w:val="000000"/>
          <w:sz w:val="24"/>
          <w:szCs w:val="24"/>
          <w:vertAlign w:val="superscript"/>
        </w:rPr>
        <w:t>23</w:t>
      </w:r>
      <w:r w:rsidR="00C15616" w:rsidRPr="00644B9F">
        <w:rPr>
          <w:rFonts w:ascii="Arial" w:hAnsi="Arial" w:cs="Arial"/>
          <w:i/>
          <w:color w:val="000000"/>
          <w:sz w:val="24"/>
          <w:szCs w:val="24"/>
        </w:rPr>
        <w:t xml:space="preserve">No mesmo dia chegaram junto dele os saduceus, que dizem não haver ressurreição, e o interrogaram, </w:t>
      </w:r>
      <w:r w:rsidR="00C15616" w:rsidRPr="00644B9F">
        <w:rPr>
          <w:rFonts w:ascii="Arial" w:hAnsi="Arial" w:cs="Arial"/>
          <w:i/>
          <w:color w:val="000000"/>
          <w:sz w:val="24"/>
          <w:szCs w:val="24"/>
          <w:vertAlign w:val="superscript"/>
        </w:rPr>
        <w:t>24</w:t>
      </w:r>
      <w:r w:rsidR="00C15616" w:rsidRPr="00644B9F">
        <w:rPr>
          <w:rFonts w:ascii="Arial" w:hAnsi="Arial" w:cs="Arial"/>
          <w:i/>
          <w:color w:val="000000"/>
          <w:sz w:val="24"/>
          <w:szCs w:val="24"/>
        </w:rPr>
        <w:t xml:space="preserve">Dizendo: Mestre, Moisés disse: Se morrer alguém, não tendo filhos, casará o seu irmão com a mulher dele, e suscitará descendência a seu irmão. </w:t>
      </w:r>
      <w:r w:rsidR="00C15616" w:rsidRPr="00644B9F">
        <w:rPr>
          <w:rFonts w:ascii="Arial" w:hAnsi="Arial" w:cs="Arial"/>
          <w:i/>
          <w:color w:val="000000"/>
          <w:sz w:val="24"/>
          <w:szCs w:val="24"/>
          <w:vertAlign w:val="superscript"/>
        </w:rPr>
        <w:t>25</w:t>
      </w:r>
      <w:r w:rsidR="00C15616" w:rsidRPr="00644B9F">
        <w:rPr>
          <w:rFonts w:ascii="Arial" w:hAnsi="Arial" w:cs="Arial"/>
          <w:i/>
          <w:color w:val="000000"/>
          <w:sz w:val="24"/>
          <w:szCs w:val="24"/>
        </w:rPr>
        <w:t xml:space="preserve">Ora, houve entre nós sete irmãos; e o primeiro, tendo casado, morreu e, não tendo descendência, deixou sua mulher a seu irmão. </w:t>
      </w:r>
      <w:r w:rsidR="00C15616" w:rsidRPr="00644B9F">
        <w:rPr>
          <w:rFonts w:ascii="Arial" w:hAnsi="Arial" w:cs="Arial"/>
          <w:i/>
          <w:color w:val="000000"/>
          <w:sz w:val="24"/>
          <w:szCs w:val="24"/>
          <w:vertAlign w:val="superscript"/>
        </w:rPr>
        <w:t>26</w:t>
      </w:r>
      <w:r w:rsidR="00C15616" w:rsidRPr="00644B9F">
        <w:rPr>
          <w:rFonts w:ascii="Arial" w:hAnsi="Arial" w:cs="Arial"/>
          <w:i/>
          <w:color w:val="000000"/>
          <w:sz w:val="24"/>
          <w:szCs w:val="24"/>
        </w:rPr>
        <w:t xml:space="preserve">Da mesma sorte o segundo, e o terceiro, até ao sétimo; </w:t>
      </w:r>
      <w:r w:rsidR="00C15616" w:rsidRPr="00644B9F">
        <w:rPr>
          <w:rFonts w:ascii="Arial" w:hAnsi="Arial" w:cs="Arial"/>
          <w:i/>
          <w:color w:val="000000"/>
          <w:sz w:val="24"/>
          <w:szCs w:val="24"/>
          <w:vertAlign w:val="superscript"/>
        </w:rPr>
        <w:t>27</w:t>
      </w:r>
      <w:r w:rsidR="00C15616" w:rsidRPr="00644B9F">
        <w:rPr>
          <w:rFonts w:ascii="Arial" w:hAnsi="Arial" w:cs="Arial"/>
          <w:i/>
          <w:color w:val="000000"/>
          <w:sz w:val="24"/>
          <w:szCs w:val="24"/>
        </w:rPr>
        <w:t xml:space="preserve">Por fim, depois de todos, morreu também a mulher. </w:t>
      </w:r>
      <w:r w:rsidR="00C15616" w:rsidRPr="00644B9F">
        <w:rPr>
          <w:rFonts w:ascii="Arial" w:hAnsi="Arial" w:cs="Arial"/>
          <w:i/>
          <w:color w:val="000000"/>
          <w:sz w:val="24"/>
          <w:szCs w:val="24"/>
          <w:vertAlign w:val="superscript"/>
        </w:rPr>
        <w:t>28</w:t>
      </w:r>
      <w:r w:rsidR="00C15616" w:rsidRPr="00644B9F">
        <w:rPr>
          <w:rFonts w:ascii="Arial" w:hAnsi="Arial" w:cs="Arial"/>
          <w:i/>
          <w:color w:val="000000"/>
          <w:sz w:val="24"/>
          <w:szCs w:val="24"/>
        </w:rPr>
        <w:t>Portanto, na ressurreição, de qual dos sete será a mulher, visto que todos a possuíram?</w:t>
      </w:r>
      <w:r w:rsidR="00542F78" w:rsidRPr="00644B9F">
        <w:rPr>
          <w:rFonts w:ascii="Arial" w:hAnsi="Arial" w:cs="Arial"/>
          <w:i/>
          <w:color w:val="000000"/>
          <w:sz w:val="24"/>
          <w:szCs w:val="24"/>
        </w:rPr>
        <w:t xml:space="preserve"> </w:t>
      </w:r>
      <w:r w:rsidR="00C15616" w:rsidRPr="00644B9F">
        <w:rPr>
          <w:rFonts w:ascii="Arial" w:hAnsi="Arial" w:cs="Arial"/>
          <w:i/>
          <w:color w:val="000000"/>
          <w:sz w:val="24"/>
          <w:szCs w:val="24"/>
          <w:vertAlign w:val="superscript"/>
        </w:rPr>
        <w:t>29</w:t>
      </w:r>
      <w:r w:rsidR="00C15616" w:rsidRPr="00644B9F">
        <w:rPr>
          <w:rFonts w:ascii="Arial" w:hAnsi="Arial" w:cs="Arial"/>
          <w:i/>
          <w:color w:val="000000"/>
          <w:sz w:val="24"/>
          <w:szCs w:val="24"/>
        </w:rPr>
        <w:t xml:space="preserve">Jesus, porém, respondendo, disse-lhes: Errais, não conhecendo as Escrituras, nem o poder de Deus. </w:t>
      </w:r>
      <w:r w:rsidR="00C15616" w:rsidRPr="00644B9F">
        <w:rPr>
          <w:rFonts w:ascii="Arial" w:hAnsi="Arial" w:cs="Arial"/>
          <w:i/>
          <w:color w:val="000000"/>
          <w:sz w:val="24"/>
          <w:szCs w:val="24"/>
          <w:vertAlign w:val="superscript"/>
        </w:rPr>
        <w:t>30</w:t>
      </w:r>
      <w:r w:rsidR="00C15616" w:rsidRPr="00644B9F">
        <w:rPr>
          <w:rFonts w:ascii="Arial" w:hAnsi="Arial" w:cs="Arial"/>
          <w:i/>
          <w:color w:val="000000"/>
          <w:sz w:val="24"/>
          <w:szCs w:val="24"/>
          <w:u w:val="single"/>
        </w:rPr>
        <w:t>Porque na ressurreição nem casam nem são dados em casamento; mas serão como os anjos de Deus no céu</w:t>
      </w:r>
      <w:r w:rsidR="00C15616" w:rsidRPr="00644B9F">
        <w:rPr>
          <w:rFonts w:ascii="Arial" w:hAnsi="Arial" w:cs="Arial"/>
          <w:i/>
          <w:color w:val="000000"/>
          <w:sz w:val="24"/>
          <w:szCs w:val="24"/>
        </w:rPr>
        <w:t xml:space="preserve">. </w:t>
      </w:r>
      <w:r w:rsidR="00C15616" w:rsidRPr="00644B9F">
        <w:rPr>
          <w:rFonts w:ascii="Arial" w:hAnsi="Arial" w:cs="Arial"/>
          <w:i/>
          <w:color w:val="000000"/>
          <w:sz w:val="24"/>
          <w:szCs w:val="24"/>
          <w:vertAlign w:val="superscript"/>
        </w:rPr>
        <w:t>31</w:t>
      </w:r>
      <w:r w:rsidR="00C15616" w:rsidRPr="00644B9F">
        <w:rPr>
          <w:rFonts w:ascii="Arial" w:hAnsi="Arial" w:cs="Arial"/>
          <w:i/>
          <w:color w:val="000000"/>
          <w:sz w:val="24"/>
          <w:szCs w:val="24"/>
        </w:rPr>
        <w:t xml:space="preserve">E, acerca da ressurreição dos mortos, não tendes lido o que Deus vos declarou, dizendo: </w:t>
      </w:r>
      <w:r w:rsidR="00C15616" w:rsidRPr="00644B9F">
        <w:rPr>
          <w:rFonts w:ascii="Arial" w:hAnsi="Arial" w:cs="Arial"/>
          <w:i/>
          <w:color w:val="000000"/>
          <w:sz w:val="24"/>
          <w:szCs w:val="24"/>
          <w:vertAlign w:val="superscript"/>
        </w:rPr>
        <w:t>32</w:t>
      </w:r>
      <w:r w:rsidR="00C15616" w:rsidRPr="00644B9F">
        <w:rPr>
          <w:rFonts w:ascii="Arial" w:hAnsi="Arial" w:cs="Arial"/>
          <w:i/>
          <w:color w:val="000000"/>
          <w:sz w:val="24"/>
          <w:szCs w:val="24"/>
        </w:rPr>
        <w:t xml:space="preserve">Eu sou o Deus de Abraão, o Deus de </w:t>
      </w:r>
      <w:r w:rsidR="00046D21" w:rsidRPr="00644B9F">
        <w:rPr>
          <w:rFonts w:ascii="Arial" w:hAnsi="Arial" w:cs="Arial"/>
          <w:i/>
          <w:color w:val="000000"/>
          <w:sz w:val="24"/>
          <w:szCs w:val="24"/>
        </w:rPr>
        <w:t>I</w:t>
      </w:r>
      <w:r w:rsidR="00C15616" w:rsidRPr="00644B9F">
        <w:rPr>
          <w:rFonts w:ascii="Arial" w:hAnsi="Arial" w:cs="Arial"/>
          <w:i/>
          <w:color w:val="000000"/>
          <w:sz w:val="24"/>
          <w:szCs w:val="24"/>
        </w:rPr>
        <w:t>saque, e o Deus de Jacó? Ora, Deus não é Deus dos mortos, mas dos vivos.</w:t>
      </w:r>
      <w:r w:rsidR="00046D21" w:rsidRPr="00644B9F">
        <w:rPr>
          <w:rFonts w:ascii="Arial" w:hAnsi="Arial" w:cs="Arial"/>
          <w:i/>
          <w:color w:val="000000"/>
          <w:sz w:val="24"/>
          <w:szCs w:val="24"/>
        </w:rPr>
        <w:t xml:space="preserve"> </w:t>
      </w:r>
      <w:r w:rsidR="00C15616" w:rsidRPr="00644B9F">
        <w:rPr>
          <w:rFonts w:ascii="Arial" w:hAnsi="Arial" w:cs="Arial"/>
          <w:i/>
          <w:color w:val="000000"/>
          <w:sz w:val="24"/>
          <w:szCs w:val="24"/>
          <w:vertAlign w:val="superscript"/>
        </w:rPr>
        <w:t>33</w:t>
      </w:r>
      <w:r w:rsidR="00C15616" w:rsidRPr="00644B9F">
        <w:rPr>
          <w:rFonts w:ascii="Arial" w:hAnsi="Arial" w:cs="Arial"/>
          <w:i/>
          <w:color w:val="000000"/>
          <w:sz w:val="24"/>
          <w:szCs w:val="24"/>
        </w:rPr>
        <w:t>E, as turbas, ouvindo isto, ficaram maravilhadas da sua doutrina</w:t>
      </w:r>
      <w:r w:rsidR="00C15616" w:rsidRPr="00644B9F">
        <w:rPr>
          <w:rFonts w:ascii="Arial" w:hAnsi="Arial" w:cs="Arial"/>
          <w:color w:val="000000"/>
          <w:sz w:val="24"/>
          <w:szCs w:val="24"/>
        </w:rPr>
        <w:t>.</w:t>
      </w:r>
      <w:r w:rsidRPr="00644B9F">
        <w:rPr>
          <w:rFonts w:ascii="Arial" w:hAnsi="Arial" w:cs="Arial"/>
          <w:color w:val="000000"/>
          <w:sz w:val="24"/>
          <w:szCs w:val="24"/>
        </w:rPr>
        <w:t>"</w:t>
      </w:r>
    </w:p>
    <w:p w:rsidR="00C15616" w:rsidRPr="00644B9F" w:rsidRDefault="00C15616">
      <w:pPr>
        <w:rPr>
          <w:rFonts w:ascii="Arial" w:hAnsi="Arial" w:cs="Arial"/>
          <w:sz w:val="24"/>
          <w:szCs w:val="24"/>
        </w:rPr>
      </w:pPr>
    </w:p>
    <w:p w:rsidR="00C15616" w:rsidRPr="00644B9F" w:rsidRDefault="00B6297E" w:rsidP="00542F78">
      <w:pPr>
        <w:jc w:val="both"/>
        <w:rPr>
          <w:rFonts w:ascii="Arial" w:hAnsi="Arial" w:cs="Arial"/>
          <w:sz w:val="24"/>
          <w:szCs w:val="24"/>
        </w:rPr>
      </w:pPr>
      <w:r w:rsidRPr="00644B9F">
        <w:rPr>
          <w:rFonts w:ascii="Arial" w:hAnsi="Arial" w:cs="Arial"/>
          <w:sz w:val="24"/>
          <w:szCs w:val="24"/>
        </w:rPr>
        <w:t>Jesus está dizendo que na ressurreição humanidade não terá casamento, não vão reproduzir-se. Então, Jesus diz que seremos como os anjos no céu. Eles não reproduzem. O contexto mostra a realidade no Céu - não haverá sexo.</w:t>
      </w:r>
      <w:r w:rsidR="00046D21" w:rsidRPr="00644B9F">
        <w:rPr>
          <w:rFonts w:ascii="Arial" w:hAnsi="Arial" w:cs="Arial"/>
          <w:sz w:val="24"/>
          <w:szCs w:val="24"/>
        </w:rPr>
        <w:t xml:space="preserve"> Isso claramente não está dizendo que os </w:t>
      </w:r>
      <w:r w:rsidR="0090144E" w:rsidRPr="00644B9F">
        <w:rPr>
          <w:rFonts w:ascii="Arial" w:hAnsi="Arial" w:cs="Arial"/>
          <w:sz w:val="24"/>
          <w:szCs w:val="24"/>
        </w:rPr>
        <w:t>homens</w:t>
      </w:r>
      <w:r w:rsidR="00046D21" w:rsidRPr="00644B9F">
        <w:rPr>
          <w:rFonts w:ascii="Arial" w:hAnsi="Arial" w:cs="Arial"/>
          <w:sz w:val="24"/>
          <w:szCs w:val="24"/>
        </w:rPr>
        <w:t xml:space="preserve"> não podem ter sexo, só que no Céu não haverá sexo.</w:t>
      </w:r>
    </w:p>
    <w:p w:rsidR="002D78A2" w:rsidRPr="00644B9F" w:rsidRDefault="002D78A2" w:rsidP="00542F78">
      <w:pPr>
        <w:jc w:val="both"/>
        <w:rPr>
          <w:rFonts w:ascii="Arial" w:hAnsi="Arial" w:cs="Arial"/>
          <w:sz w:val="24"/>
          <w:szCs w:val="24"/>
        </w:rPr>
      </w:pPr>
    </w:p>
    <w:p w:rsidR="002D78A2" w:rsidRPr="00644B9F" w:rsidRDefault="00071DA0" w:rsidP="00542F78">
      <w:pPr>
        <w:jc w:val="both"/>
        <w:rPr>
          <w:rFonts w:ascii="Arial" w:hAnsi="Arial" w:cs="Arial"/>
          <w:sz w:val="24"/>
          <w:szCs w:val="24"/>
        </w:rPr>
      </w:pPr>
      <w:r w:rsidRPr="00644B9F">
        <w:rPr>
          <w:rFonts w:ascii="Arial" w:hAnsi="Arial" w:cs="Arial"/>
          <w:sz w:val="24"/>
          <w:szCs w:val="24"/>
        </w:rPr>
        <w:t xml:space="preserve">Quando os anjos aparecem, eles geralmente aparecem na forma de homens. A Bíblia ensina que os </w:t>
      </w:r>
      <w:r w:rsidR="002D78A2" w:rsidRPr="00644B9F">
        <w:rPr>
          <w:rFonts w:ascii="Arial" w:hAnsi="Arial" w:cs="Arial"/>
          <w:sz w:val="24"/>
          <w:szCs w:val="24"/>
        </w:rPr>
        <w:t>anjos podem aparecer como humanos</w:t>
      </w:r>
      <w:r w:rsidR="00B72FA0" w:rsidRPr="00644B9F">
        <w:rPr>
          <w:rFonts w:ascii="Arial" w:hAnsi="Arial" w:cs="Arial"/>
          <w:sz w:val="24"/>
          <w:szCs w:val="24"/>
        </w:rPr>
        <w:t xml:space="preserve">, e </w:t>
      </w:r>
      <w:r w:rsidR="005C308D">
        <w:rPr>
          <w:rFonts w:ascii="Arial" w:hAnsi="Arial" w:cs="Arial"/>
          <w:sz w:val="24"/>
          <w:szCs w:val="24"/>
        </w:rPr>
        <w:t xml:space="preserve">nós </w:t>
      </w:r>
      <w:r w:rsidR="00B72FA0" w:rsidRPr="00644B9F">
        <w:rPr>
          <w:rFonts w:ascii="Arial" w:hAnsi="Arial" w:cs="Arial"/>
          <w:sz w:val="24"/>
          <w:szCs w:val="24"/>
        </w:rPr>
        <w:t xml:space="preserve">nem </w:t>
      </w:r>
      <w:r w:rsidR="00F161D7">
        <w:rPr>
          <w:rFonts w:ascii="Arial" w:hAnsi="Arial" w:cs="Arial"/>
          <w:sz w:val="24"/>
          <w:szCs w:val="24"/>
        </w:rPr>
        <w:t>saberíamos</w:t>
      </w:r>
      <w:r w:rsidR="005C308D">
        <w:rPr>
          <w:rFonts w:ascii="Arial" w:hAnsi="Arial" w:cs="Arial"/>
          <w:sz w:val="24"/>
          <w:szCs w:val="24"/>
        </w:rPr>
        <w:t xml:space="preserve"> </w:t>
      </w:r>
      <w:r w:rsidRPr="00644B9F">
        <w:rPr>
          <w:rFonts w:ascii="Arial" w:hAnsi="Arial" w:cs="Arial"/>
          <w:sz w:val="24"/>
          <w:szCs w:val="24"/>
        </w:rPr>
        <w:t>a diferença</w:t>
      </w:r>
      <w:r w:rsidR="00B72FA0" w:rsidRPr="00644B9F">
        <w:rPr>
          <w:rFonts w:ascii="Arial" w:hAnsi="Arial" w:cs="Arial"/>
          <w:sz w:val="24"/>
          <w:szCs w:val="24"/>
        </w:rPr>
        <w:t>.</w:t>
      </w:r>
    </w:p>
    <w:p w:rsidR="00B72FA0" w:rsidRPr="00644B9F" w:rsidRDefault="00B72FA0">
      <w:pPr>
        <w:rPr>
          <w:rFonts w:ascii="Arial" w:hAnsi="Arial" w:cs="Arial"/>
          <w:sz w:val="24"/>
          <w:szCs w:val="24"/>
        </w:rPr>
      </w:pPr>
    </w:p>
    <w:p w:rsidR="00B72FA0" w:rsidRPr="00644B9F" w:rsidRDefault="00B72FA0">
      <w:pPr>
        <w:rPr>
          <w:rFonts w:ascii="Arial" w:hAnsi="Arial" w:cs="Arial"/>
          <w:sz w:val="24"/>
          <w:szCs w:val="24"/>
        </w:rPr>
      </w:pPr>
      <w:r w:rsidRPr="00644B9F">
        <w:rPr>
          <w:rFonts w:ascii="Arial" w:hAnsi="Arial" w:cs="Arial"/>
          <w:sz w:val="24"/>
          <w:szCs w:val="24"/>
        </w:rPr>
        <w:t>Hebreus falou que pessoas tinham hospedaram anjos sem saber.</w:t>
      </w:r>
    </w:p>
    <w:p w:rsidR="002D78A2" w:rsidRPr="00644B9F" w:rsidRDefault="002D78A2">
      <w:pPr>
        <w:rPr>
          <w:rFonts w:ascii="Arial" w:hAnsi="Arial" w:cs="Arial"/>
          <w:sz w:val="24"/>
          <w:szCs w:val="24"/>
        </w:rPr>
      </w:pPr>
    </w:p>
    <w:p w:rsidR="002D78A2" w:rsidRPr="00644B9F" w:rsidRDefault="002D78A2" w:rsidP="00071DA0">
      <w:pPr>
        <w:jc w:val="center"/>
        <w:rPr>
          <w:rFonts w:ascii="Arial" w:hAnsi="Arial" w:cs="Arial"/>
          <w:sz w:val="24"/>
          <w:szCs w:val="24"/>
        </w:rPr>
      </w:pPr>
      <w:r w:rsidRPr="00644B9F">
        <w:rPr>
          <w:rFonts w:ascii="Arial" w:hAnsi="Arial" w:cs="Arial"/>
          <w:sz w:val="24"/>
          <w:szCs w:val="24"/>
        </w:rPr>
        <w:t>Hebreus 13:1-2</w:t>
      </w:r>
    </w:p>
    <w:p w:rsidR="002D78A2" w:rsidRPr="00644B9F" w:rsidRDefault="002D78A2" w:rsidP="00071DA0">
      <w:pPr>
        <w:jc w:val="center"/>
        <w:rPr>
          <w:rFonts w:ascii="Arial" w:hAnsi="Arial" w:cs="Arial"/>
          <w:sz w:val="24"/>
          <w:szCs w:val="24"/>
        </w:rPr>
      </w:pPr>
      <w:r w:rsidRPr="00644B9F">
        <w:rPr>
          <w:rFonts w:ascii="Arial" w:hAnsi="Arial" w:cs="Arial"/>
          <w:sz w:val="24"/>
          <w:szCs w:val="24"/>
        </w:rPr>
        <w:t>"</w:t>
      </w:r>
      <w:r w:rsidRPr="00644B9F">
        <w:rPr>
          <w:rFonts w:ascii="Arial" w:hAnsi="Arial" w:cs="Arial"/>
          <w:i/>
          <w:sz w:val="24"/>
          <w:szCs w:val="24"/>
          <w:vertAlign w:val="superscript"/>
        </w:rPr>
        <w:t>1</w:t>
      </w:r>
      <w:r w:rsidRPr="00644B9F">
        <w:rPr>
          <w:rFonts w:ascii="Arial" w:hAnsi="Arial" w:cs="Arial"/>
          <w:i/>
          <w:sz w:val="24"/>
          <w:szCs w:val="24"/>
        </w:rPr>
        <w:t>P</w:t>
      </w:r>
      <w:r w:rsidR="00B72FA0" w:rsidRPr="00644B9F">
        <w:rPr>
          <w:rFonts w:ascii="Arial" w:hAnsi="Arial" w:cs="Arial"/>
          <w:i/>
          <w:sz w:val="24"/>
          <w:szCs w:val="24"/>
        </w:rPr>
        <w:t>ermaneça</w:t>
      </w:r>
      <w:r w:rsidRPr="00644B9F">
        <w:rPr>
          <w:rFonts w:ascii="Arial" w:hAnsi="Arial" w:cs="Arial"/>
          <w:i/>
          <w:sz w:val="24"/>
          <w:szCs w:val="24"/>
        </w:rPr>
        <w:t xml:space="preserve"> o amor fraternal. </w:t>
      </w:r>
      <w:r w:rsidRPr="00644B9F">
        <w:rPr>
          <w:rFonts w:ascii="Arial" w:hAnsi="Arial" w:cs="Arial"/>
          <w:i/>
          <w:sz w:val="24"/>
          <w:szCs w:val="24"/>
          <w:vertAlign w:val="superscript"/>
        </w:rPr>
        <w:t>2</w:t>
      </w:r>
      <w:r w:rsidRPr="00644B9F">
        <w:rPr>
          <w:rFonts w:ascii="Arial" w:hAnsi="Arial" w:cs="Arial"/>
          <w:i/>
          <w:sz w:val="24"/>
          <w:szCs w:val="24"/>
        </w:rPr>
        <w:t>Não vos esqueçais da hospitalidade, porque por ela alguns, não o sabendo, hospedaram anjos</w:t>
      </w:r>
      <w:r w:rsidRPr="00644B9F">
        <w:rPr>
          <w:rFonts w:ascii="Arial" w:hAnsi="Arial" w:cs="Arial"/>
          <w:sz w:val="24"/>
          <w:szCs w:val="24"/>
        </w:rPr>
        <w:t>.</w:t>
      </w:r>
      <w:r w:rsidR="00071DA0" w:rsidRPr="00644B9F">
        <w:rPr>
          <w:rFonts w:ascii="Arial" w:hAnsi="Arial" w:cs="Arial"/>
          <w:sz w:val="24"/>
          <w:szCs w:val="24"/>
        </w:rPr>
        <w:t>"</w:t>
      </w:r>
    </w:p>
    <w:p w:rsidR="002D78A2" w:rsidRPr="00644B9F" w:rsidRDefault="002D78A2">
      <w:pPr>
        <w:rPr>
          <w:rFonts w:ascii="Arial" w:hAnsi="Arial" w:cs="Arial"/>
          <w:sz w:val="24"/>
          <w:szCs w:val="24"/>
        </w:rPr>
      </w:pPr>
    </w:p>
    <w:p w:rsidR="00071DA0" w:rsidRPr="00644B9F" w:rsidRDefault="00071DA0" w:rsidP="00C20BDF">
      <w:pPr>
        <w:jc w:val="both"/>
        <w:rPr>
          <w:rFonts w:ascii="Arial" w:hAnsi="Arial" w:cs="Arial"/>
          <w:sz w:val="24"/>
          <w:szCs w:val="24"/>
        </w:rPr>
      </w:pPr>
      <w:r w:rsidRPr="00C20BDF">
        <w:rPr>
          <w:rFonts w:ascii="Arial" w:hAnsi="Arial" w:cs="Arial"/>
          <w:sz w:val="24"/>
          <w:szCs w:val="24"/>
        </w:rPr>
        <w:t>Será que Abraão e Ló não e</w:t>
      </w:r>
      <w:r w:rsidR="005C308D">
        <w:rPr>
          <w:rFonts w:ascii="Arial" w:hAnsi="Arial" w:cs="Arial"/>
          <w:sz w:val="24"/>
          <w:szCs w:val="24"/>
        </w:rPr>
        <w:t>stavam</w:t>
      </w:r>
      <w:r w:rsidRPr="00C20BDF">
        <w:rPr>
          <w:rFonts w:ascii="Arial" w:hAnsi="Arial" w:cs="Arial"/>
          <w:sz w:val="24"/>
          <w:szCs w:val="24"/>
        </w:rPr>
        <w:t xml:space="preserve"> entre estas pessoas? Em Gênesis 18, Abraão acolheu três convidados angélicos que, no começo, pareciam nada mais do que alguns viajantes. Abrão deu comida para eles (bolos, vitela bem preparada, manteiga e leite) e eles comeram. </w:t>
      </w:r>
      <w:r w:rsidR="00C20BDF" w:rsidRPr="00C20BDF">
        <w:rPr>
          <w:rFonts w:ascii="Arial" w:hAnsi="Arial" w:cs="Arial"/>
          <w:sz w:val="24"/>
          <w:szCs w:val="24"/>
        </w:rPr>
        <w:t>Eles eram humanos no ponto de vista de Abraão.</w:t>
      </w:r>
      <w:r w:rsidRPr="00644B9F">
        <w:rPr>
          <w:rFonts w:ascii="Arial" w:hAnsi="Arial" w:cs="Arial"/>
          <w:sz w:val="24"/>
          <w:szCs w:val="24"/>
        </w:rPr>
        <w:t xml:space="preserve"> </w:t>
      </w:r>
    </w:p>
    <w:p w:rsidR="002D78A2" w:rsidRPr="00644B9F" w:rsidRDefault="002D78A2" w:rsidP="002D78A2">
      <w:pPr>
        <w:rPr>
          <w:rFonts w:ascii="Arial" w:hAnsi="Arial" w:cs="Arial"/>
          <w:sz w:val="24"/>
          <w:szCs w:val="24"/>
        </w:rPr>
      </w:pPr>
      <w:r w:rsidRPr="00644B9F">
        <w:rPr>
          <w:rFonts w:ascii="Arial" w:hAnsi="Arial" w:cs="Arial"/>
          <w:sz w:val="24"/>
          <w:szCs w:val="24"/>
        </w:rPr>
        <w:t xml:space="preserve"> </w:t>
      </w:r>
    </w:p>
    <w:p w:rsidR="00071DA0" w:rsidRPr="00644B9F" w:rsidRDefault="00B72FA0" w:rsidP="00071DA0">
      <w:pPr>
        <w:jc w:val="center"/>
        <w:rPr>
          <w:rFonts w:ascii="Arial" w:hAnsi="Arial" w:cs="Arial"/>
          <w:sz w:val="24"/>
          <w:szCs w:val="24"/>
        </w:rPr>
      </w:pPr>
      <w:r w:rsidRPr="00644B9F">
        <w:rPr>
          <w:rFonts w:ascii="Arial" w:hAnsi="Arial" w:cs="Arial"/>
          <w:sz w:val="24"/>
          <w:szCs w:val="24"/>
        </w:rPr>
        <w:t>G</w:t>
      </w:r>
      <w:r w:rsidR="00071DA0" w:rsidRPr="00644B9F">
        <w:rPr>
          <w:rFonts w:ascii="Arial" w:hAnsi="Arial" w:cs="Arial"/>
          <w:sz w:val="24"/>
          <w:szCs w:val="24"/>
        </w:rPr>
        <w:t>ênesis 18:1-8</w:t>
      </w:r>
    </w:p>
    <w:p w:rsidR="00046D21" w:rsidRPr="00644B9F" w:rsidRDefault="00071DA0" w:rsidP="00071DA0">
      <w:pPr>
        <w:jc w:val="center"/>
        <w:rPr>
          <w:rFonts w:ascii="Arial" w:hAnsi="Arial" w:cs="Arial"/>
          <w:sz w:val="24"/>
          <w:szCs w:val="24"/>
        </w:rPr>
      </w:pPr>
      <w:r w:rsidRPr="00644B9F">
        <w:rPr>
          <w:rFonts w:ascii="Arial" w:hAnsi="Arial" w:cs="Arial"/>
          <w:sz w:val="24"/>
          <w:szCs w:val="24"/>
        </w:rPr>
        <w:t>"</w:t>
      </w:r>
      <w:r w:rsidR="00B72FA0" w:rsidRPr="00644B9F">
        <w:rPr>
          <w:rFonts w:ascii="Arial" w:hAnsi="Arial" w:cs="Arial"/>
          <w:i/>
          <w:sz w:val="24"/>
          <w:szCs w:val="24"/>
          <w:vertAlign w:val="superscript"/>
        </w:rPr>
        <w:t>1</w:t>
      </w:r>
      <w:r w:rsidR="00B72FA0" w:rsidRPr="00644B9F">
        <w:rPr>
          <w:rFonts w:ascii="Arial" w:hAnsi="Arial" w:cs="Arial"/>
          <w:i/>
          <w:sz w:val="24"/>
          <w:szCs w:val="24"/>
        </w:rPr>
        <w:t xml:space="preserve">DEPOIS apareceu-lhe o SENHOR nos carvalhais de Manre, estando ele assentado à porta da tenda, no calor do dia. </w:t>
      </w:r>
      <w:r w:rsidR="00B72FA0" w:rsidRPr="00644B9F">
        <w:rPr>
          <w:rFonts w:ascii="Arial" w:hAnsi="Arial" w:cs="Arial"/>
          <w:i/>
          <w:sz w:val="24"/>
          <w:szCs w:val="24"/>
          <w:vertAlign w:val="superscript"/>
        </w:rPr>
        <w:t>2</w:t>
      </w:r>
      <w:r w:rsidR="00B72FA0" w:rsidRPr="00644B9F">
        <w:rPr>
          <w:rFonts w:ascii="Arial" w:hAnsi="Arial" w:cs="Arial"/>
          <w:i/>
          <w:sz w:val="24"/>
          <w:szCs w:val="24"/>
        </w:rPr>
        <w:t xml:space="preserve">E levantou os seus olhos, e olhou, e eis </w:t>
      </w:r>
      <w:r w:rsidR="00B72FA0" w:rsidRPr="00644B9F">
        <w:rPr>
          <w:rFonts w:ascii="Arial" w:hAnsi="Arial" w:cs="Arial"/>
          <w:i/>
          <w:sz w:val="24"/>
          <w:szCs w:val="24"/>
          <w:u w:val="single"/>
        </w:rPr>
        <w:t xml:space="preserve">três homens em pé </w:t>
      </w:r>
      <w:r w:rsidR="00B72FA0" w:rsidRPr="00644B9F">
        <w:rPr>
          <w:rFonts w:ascii="Arial" w:hAnsi="Arial" w:cs="Arial"/>
          <w:i/>
          <w:sz w:val="24"/>
          <w:szCs w:val="24"/>
        </w:rPr>
        <w:t xml:space="preserve">junto a ele. E vendo-os, correu da porta da tenda ao seu encontro e inclinou-se à terra, </w:t>
      </w:r>
      <w:r w:rsidR="00B72FA0" w:rsidRPr="00644B9F">
        <w:rPr>
          <w:rFonts w:ascii="Arial" w:hAnsi="Arial" w:cs="Arial"/>
          <w:i/>
          <w:sz w:val="24"/>
          <w:szCs w:val="24"/>
          <w:vertAlign w:val="superscript"/>
        </w:rPr>
        <w:t>3</w:t>
      </w:r>
      <w:r w:rsidR="00B72FA0" w:rsidRPr="00644B9F">
        <w:rPr>
          <w:rFonts w:ascii="Arial" w:hAnsi="Arial" w:cs="Arial"/>
          <w:i/>
          <w:sz w:val="24"/>
          <w:szCs w:val="24"/>
        </w:rPr>
        <w:t xml:space="preserve">E disse: Meu Senhor, se agora tenho achado graça aos teus olhos, rogo-te que não passes de teu servo. </w:t>
      </w:r>
      <w:r w:rsidR="00B72FA0" w:rsidRPr="00644B9F">
        <w:rPr>
          <w:rFonts w:ascii="Arial" w:hAnsi="Arial" w:cs="Arial"/>
          <w:i/>
          <w:sz w:val="24"/>
          <w:szCs w:val="24"/>
          <w:vertAlign w:val="superscript"/>
        </w:rPr>
        <w:t>4</w:t>
      </w:r>
      <w:r w:rsidR="00B72FA0" w:rsidRPr="00644B9F">
        <w:rPr>
          <w:rFonts w:ascii="Arial" w:hAnsi="Arial" w:cs="Arial"/>
          <w:i/>
          <w:sz w:val="24"/>
          <w:szCs w:val="24"/>
        </w:rPr>
        <w:t xml:space="preserve">Que se traga já um pouco de água, e lavai os vossos pés, e recostai-vos debaixo desta árvore; </w:t>
      </w:r>
      <w:r w:rsidR="00B72FA0" w:rsidRPr="00644B9F">
        <w:rPr>
          <w:rFonts w:ascii="Arial" w:hAnsi="Arial" w:cs="Arial"/>
          <w:i/>
          <w:sz w:val="24"/>
          <w:szCs w:val="24"/>
          <w:vertAlign w:val="superscript"/>
        </w:rPr>
        <w:t>5</w:t>
      </w:r>
      <w:r w:rsidR="00B72FA0" w:rsidRPr="00644B9F">
        <w:rPr>
          <w:rFonts w:ascii="Arial" w:hAnsi="Arial" w:cs="Arial"/>
          <w:i/>
          <w:sz w:val="24"/>
          <w:szCs w:val="24"/>
        </w:rPr>
        <w:t xml:space="preserve">E trarei um bocado de pão, para que esforceis o vosso coração; depois passareis adiante, porquanto por isso chegastes até vosso servo. E disseram: Assim faze como disseste. </w:t>
      </w:r>
      <w:r w:rsidR="00B72FA0" w:rsidRPr="00644B9F">
        <w:rPr>
          <w:rFonts w:ascii="Arial" w:hAnsi="Arial" w:cs="Arial"/>
          <w:i/>
          <w:sz w:val="24"/>
          <w:szCs w:val="24"/>
          <w:vertAlign w:val="superscript"/>
        </w:rPr>
        <w:t>6</w:t>
      </w:r>
      <w:r w:rsidR="00B72FA0" w:rsidRPr="00644B9F">
        <w:rPr>
          <w:rFonts w:ascii="Arial" w:hAnsi="Arial" w:cs="Arial"/>
          <w:i/>
          <w:sz w:val="24"/>
          <w:szCs w:val="24"/>
        </w:rPr>
        <w:t xml:space="preserve">E Abraão apressou-se em ir ter com Sara à tenda, e disse-lhe: Amassa depressa três medidas de flor de farinha, e faze </w:t>
      </w:r>
      <w:r w:rsidR="00B72FA0" w:rsidRPr="00644B9F">
        <w:rPr>
          <w:rFonts w:ascii="Arial" w:hAnsi="Arial" w:cs="Arial"/>
          <w:i/>
          <w:sz w:val="24"/>
          <w:szCs w:val="24"/>
          <w:u w:val="single"/>
        </w:rPr>
        <w:t>bolos</w:t>
      </w:r>
      <w:r w:rsidR="00B72FA0" w:rsidRPr="00644B9F">
        <w:rPr>
          <w:rFonts w:ascii="Arial" w:hAnsi="Arial" w:cs="Arial"/>
          <w:i/>
          <w:sz w:val="24"/>
          <w:szCs w:val="24"/>
        </w:rPr>
        <w:t xml:space="preserve">. </w:t>
      </w:r>
      <w:r w:rsidR="00B72FA0" w:rsidRPr="00644B9F">
        <w:rPr>
          <w:rFonts w:ascii="Arial" w:hAnsi="Arial" w:cs="Arial"/>
          <w:i/>
          <w:sz w:val="24"/>
          <w:szCs w:val="24"/>
          <w:vertAlign w:val="superscript"/>
        </w:rPr>
        <w:t>7</w:t>
      </w:r>
      <w:r w:rsidR="00B72FA0" w:rsidRPr="00644B9F">
        <w:rPr>
          <w:rFonts w:ascii="Arial" w:hAnsi="Arial" w:cs="Arial"/>
          <w:i/>
          <w:sz w:val="24"/>
          <w:szCs w:val="24"/>
        </w:rPr>
        <w:t xml:space="preserve">E correu Abraão às vacas, e tomou uma </w:t>
      </w:r>
      <w:r w:rsidR="00B72FA0" w:rsidRPr="00644B9F">
        <w:rPr>
          <w:rFonts w:ascii="Arial" w:hAnsi="Arial" w:cs="Arial"/>
          <w:i/>
          <w:sz w:val="24"/>
          <w:szCs w:val="24"/>
          <w:u w:val="single"/>
        </w:rPr>
        <w:t>vitela tenra e boa</w:t>
      </w:r>
      <w:r w:rsidR="00B72FA0" w:rsidRPr="00644B9F">
        <w:rPr>
          <w:rFonts w:ascii="Arial" w:hAnsi="Arial" w:cs="Arial"/>
          <w:i/>
          <w:sz w:val="24"/>
          <w:szCs w:val="24"/>
        </w:rPr>
        <w:t xml:space="preserve">, e deu-a ao moço, que se apressou em prepará-la. </w:t>
      </w:r>
      <w:r w:rsidR="00B72FA0" w:rsidRPr="00644B9F">
        <w:rPr>
          <w:rFonts w:ascii="Arial" w:hAnsi="Arial" w:cs="Arial"/>
          <w:i/>
          <w:sz w:val="24"/>
          <w:szCs w:val="24"/>
          <w:vertAlign w:val="superscript"/>
        </w:rPr>
        <w:t>8</w:t>
      </w:r>
      <w:r w:rsidR="00B72FA0" w:rsidRPr="00644B9F">
        <w:rPr>
          <w:rFonts w:ascii="Arial" w:hAnsi="Arial" w:cs="Arial"/>
          <w:i/>
          <w:sz w:val="24"/>
          <w:szCs w:val="24"/>
        </w:rPr>
        <w:t xml:space="preserve">E tomou </w:t>
      </w:r>
      <w:r w:rsidR="00B72FA0" w:rsidRPr="00644B9F">
        <w:rPr>
          <w:rFonts w:ascii="Arial" w:hAnsi="Arial" w:cs="Arial"/>
          <w:i/>
          <w:sz w:val="24"/>
          <w:szCs w:val="24"/>
          <w:u w:val="single"/>
        </w:rPr>
        <w:t>manteiga e leite</w:t>
      </w:r>
      <w:r w:rsidR="00B72FA0" w:rsidRPr="00644B9F">
        <w:rPr>
          <w:rFonts w:ascii="Arial" w:hAnsi="Arial" w:cs="Arial"/>
          <w:i/>
          <w:sz w:val="24"/>
          <w:szCs w:val="24"/>
        </w:rPr>
        <w:t xml:space="preserve">, e a vitela que tinha preparado, e pôs tudo diante deles, e ele estava em pé junto a eles debaixo da árvore; </w:t>
      </w:r>
      <w:r w:rsidR="00B72FA0" w:rsidRPr="00644B9F">
        <w:rPr>
          <w:rFonts w:ascii="Arial" w:hAnsi="Arial" w:cs="Arial"/>
          <w:i/>
          <w:sz w:val="24"/>
          <w:szCs w:val="24"/>
          <w:u w:val="single"/>
        </w:rPr>
        <w:t>e comeram</w:t>
      </w:r>
      <w:r w:rsidRPr="00644B9F">
        <w:rPr>
          <w:rFonts w:ascii="Arial" w:hAnsi="Arial" w:cs="Arial"/>
          <w:sz w:val="24"/>
          <w:szCs w:val="24"/>
        </w:rPr>
        <w:t>."</w:t>
      </w:r>
    </w:p>
    <w:p w:rsidR="00071DA0" w:rsidRPr="00644B9F" w:rsidRDefault="00071DA0" w:rsidP="00B72FA0">
      <w:pPr>
        <w:rPr>
          <w:rFonts w:ascii="Arial" w:hAnsi="Arial" w:cs="Arial"/>
          <w:sz w:val="24"/>
          <w:szCs w:val="24"/>
        </w:rPr>
      </w:pPr>
    </w:p>
    <w:p w:rsidR="00046D21" w:rsidRPr="00644B9F" w:rsidRDefault="00071DA0" w:rsidP="00542F78">
      <w:pPr>
        <w:jc w:val="both"/>
        <w:rPr>
          <w:rFonts w:ascii="Arial" w:hAnsi="Arial" w:cs="Arial"/>
          <w:sz w:val="24"/>
          <w:szCs w:val="24"/>
        </w:rPr>
      </w:pPr>
      <w:r w:rsidRPr="00644B9F">
        <w:rPr>
          <w:rFonts w:ascii="Arial" w:hAnsi="Arial" w:cs="Arial"/>
          <w:sz w:val="24"/>
          <w:szCs w:val="24"/>
        </w:rPr>
        <w:t>No capítulo seguinte, dois anjos foram a Sodoma onde se supunha serem simplesmente um par de visitantes humanos.</w:t>
      </w:r>
      <w:r w:rsidR="00AB6E8F" w:rsidRPr="00644B9F">
        <w:rPr>
          <w:rFonts w:ascii="Arial" w:hAnsi="Arial" w:cs="Arial"/>
          <w:sz w:val="24"/>
          <w:szCs w:val="24"/>
        </w:rPr>
        <w:t xml:space="preserve"> Em Gênesis 13, estes anjos mais uma vez comiam</w:t>
      </w:r>
      <w:r w:rsidR="00C20BDF">
        <w:rPr>
          <w:rFonts w:ascii="Arial" w:hAnsi="Arial" w:cs="Arial"/>
          <w:sz w:val="24"/>
          <w:szCs w:val="24"/>
        </w:rPr>
        <w:t>,</w:t>
      </w:r>
      <w:r w:rsidR="00AB6E8F" w:rsidRPr="00644B9F">
        <w:rPr>
          <w:rFonts w:ascii="Arial" w:hAnsi="Arial" w:cs="Arial"/>
          <w:sz w:val="24"/>
          <w:szCs w:val="24"/>
        </w:rPr>
        <w:t xml:space="preserve"> um banquete com bolos. Eles </w:t>
      </w:r>
      <w:r w:rsidR="00C20BDF">
        <w:rPr>
          <w:rFonts w:ascii="Arial" w:hAnsi="Arial" w:cs="Arial"/>
          <w:sz w:val="24"/>
          <w:szCs w:val="24"/>
        </w:rPr>
        <w:t xml:space="preserve">até </w:t>
      </w:r>
      <w:r w:rsidR="00AB6E8F" w:rsidRPr="00644B9F">
        <w:rPr>
          <w:rFonts w:ascii="Arial" w:hAnsi="Arial" w:cs="Arial"/>
          <w:sz w:val="24"/>
          <w:szCs w:val="24"/>
        </w:rPr>
        <w:t>parec</w:t>
      </w:r>
      <w:r w:rsidR="005C308D">
        <w:rPr>
          <w:rFonts w:ascii="Arial" w:hAnsi="Arial" w:cs="Arial"/>
          <w:sz w:val="24"/>
          <w:szCs w:val="24"/>
        </w:rPr>
        <w:t>ia</w:t>
      </w:r>
      <w:r w:rsidR="00AB6E8F" w:rsidRPr="00644B9F">
        <w:rPr>
          <w:rFonts w:ascii="Arial" w:hAnsi="Arial" w:cs="Arial"/>
          <w:sz w:val="24"/>
          <w:szCs w:val="24"/>
        </w:rPr>
        <w:t>m tão humanos que todos os homens da cidade queriam ter sexo com eles.</w:t>
      </w:r>
      <w:r w:rsidRPr="00644B9F">
        <w:rPr>
          <w:rFonts w:ascii="Arial" w:hAnsi="Arial" w:cs="Arial"/>
          <w:sz w:val="24"/>
          <w:szCs w:val="24"/>
        </w:rPr>
        <w:t xml:space="preserve"> </w:t>
      </w:r>
    </w:p>
    <w:p w:rsidR="00071DA0" w:rsidRPr="00644B9F" w:rsidRDefault="00071DA0">
      <w:pPr>
        <w:rPr>
          <w:rFonts w:ascii="Arial" w:hAnsi="Arial" w:cs="Arial"/>
          <w:sz w:val="24"/>
          <w:szCs w:val="24"/>
        </w:rPr>
      </w:pPr>
    </w:p>
    <w:p w:rsidR="00AB6E8F" w:rsidRPr="00644B9F" w:rsidRDefault="00071DA0" w:rsidP="00AB6E8F">
      <w:pPr>
        <w:jc w:val="center"/>
        <w:rPr>
          <w:rFonts w:ascii="Arial" w:hAnsi="Arial" w:cs="Arial"/>
          <w:sz w:val="24"/>
          <w:szCs w:val="24"/>
        </w:rPr>
      </w:pPr>
      <w:r w:rsidRPr="00644B9F">
        <w:rPr>
          <w:rFonts w:ascii="Arial" w:hAnsi="Arial" w:cs="Arial"/>
          <w:sz w:val="24"/>
          <w:szCs w:val="24"/>
        </w:rPr>
        <w:t>Gênesis 13:1-</w:t>
      </w:r>
      <w:r w:rsidR="00AB6E8F" w:rsidRPr="00644B9F">
        <w:rPr>
          <w:rFonts w:ascii="Arial" w:hAnsi="Arial" w:cs="Arial"/>
          <w:sz w:val="24"/>
          <w:szCs w:val="24"/>
        </w:rPr>
        <w:t>5</w:t>
      </w:r>
    </w:p>
    <w:p w:rsidR="00046D21" w:rsidRPr="00644B9F" w:rsidRDefault="00AB6E8F" w:rsidP="00AB6E8F">
      <w:pPr>
        <w:jc w:val="center"/>
        <w:rPr>
          <w:rFonts w:ascii="Arial" w:hAnsi="Arial" w:cs="Arial"/>
          <w:sz w:val="24"/>
          <w:szCs w:val="24"/>
        </w:rPr>
      </w:pPr>
      <w:r w:rsidRPr="00644B9F">
        <w:rPr>
          <w:rFonts w:ascii="Arial" w:hAnsi="Arial" w:cs="Arial"/>
          <w:sz w:val="24"/>
          <w:szCs w:val="24"/>
        </w:rPr>
        <w:t>"</w:t>
      </w:r>
      <w:r w:rsidR="00B72FA0" w:rsidRPr="00644B9F">
        <w:rPr>
          <w:rFonts w:ascii="Arial" w:hAnsi="Arial" w:cs="Arial"/>
          <w:i/>
          <w:sz w:val="24"/>
          <w:szCs w:val="24"/>
          <w:vertAlign w:val="superscript"/>
        </w:rPr>
        <w:t>1</w:t>
      </w:r>
      <w:r w:rsidR="00B72FA0" w:rsidRPr="00644B9F">
        <w:rPr>
          <w:rFonts w:ascii="Arial" w:hAnsi="Arial" w:cs="Arial"/>
          <w:i/>
          <w:sz w:val="24"/>
          <w:szCs w:val="24"/>
        </w:rPr>
        <w:t xml:space="preserve">E </w:t>
      </w:r>
      <w:r w:rsidRPr="00644B9F">
        <w:rPr>
          <w:rFonts w:ascii="Arial" w:hAnsi="Arial" w:cs="Arial"/>
          <w:i/>
          <w:sz w:val="24"/>
          <w:szCs w:val="24"/>
        </w:rPr>
        <w:t>vieram</w:t>
      </w:r>
      <w:r w:rsidR="00B72FA0" w:rsidRPr="00644B9F">
        <w:rPr>
          <w:rFonts w:ascii="Arial" w:hAnsi="Arial" w:cs="Arial"/>
          <w:i/>
          <w:sz w:val="24"/>
          <w:szCs w:val="24"/>
        </w:rPr>
        <w:t xml:space="preserve"> os dois anjos a Sodoma à tarde, e estava Ló assentado à porta de Sodoma; e vendo-os Ló, levantou-se ao seu encontro e inclinou-se com o rosto à terra; </w:t>
      </w:r>
      <w:r w:rsidR="00B72FA0" w:rsidRPr="00644B9F">
        <w:rPr>
          <w:rFonts w:ascii="Arial" w:hAnsi="Arial" w:cs="Arial"/>
          <w:i/>
          <w:sz w:val="24"/>
          <w:szCs w:val="24"/>
          <w:vertAlign w:val="superscript"/>
        </w:rPr>
        <w:t>2</w:t>
      </w:r>
      <w:r w:rsidR="00B72FA0" w:rsidRPr="00644B9F">
        <w:rPr>
          <w:rFonts w:ascii="Arial" w:hAnsi="Arial" w:cs="Arial"/>
          <w:i/>
          <w:sz w:val="24"/>
          <w:szCs w:val="24"/>
        </w:rPr>
        <w:t xml:space="preserve">E disse: Eis agora, meus senhores, entrai, peço-vos, em casa de vosso servo, e passai nela a noite, e lavai os vossos pés; e de madrugada vos levantareis e ireis vosso caminho. E eles disseram: Não, antes na rua passaremos a noite. </w:t>
      </w:r>
      <w:r w:rsidR="00B72FA0" w:rsidRPr="00644B9F">
        <w:rPr>
          <w:rFonts w:ascii="Arial" w:hAnsi="Arial" w:cs="Arial"/>
          <w:i/>
          <w:sz w:val="24"/>
          <w:szCs w:val="24"/>
          <w:vertAlign w:val="superscript"/>
        </w:rPr>
        <w:t>3</w:t>
      </w:r>
      <w:r w:rsidR="00B72FA0" w:rsidRPr="00644B9F">
        <w:rPr>
          <w:rFonts w:ascii="Arial" w:hAnsi="Arial" w:cs="Arial"/>
          <w:i/>
          <w:sz w:val="24"/>
          <w:szCs w:val="24"/>
        </w:rPr>
        <w:t xml:space="preserve">E porfiou com eles muito, e vieram com ele, e entraram em sua casa; e </w:t>
      </w:r>
      <w:r w:rsidR="00B72FA0" w:rsidRPr="00644B9F">
        <w:rPr>
          <w:rFonts w:ascii="Arial" w:hAnsi="Arial" w:cs="Arial"/>
          <w:i/>
          <w:sz w:val="24"/>
          <w:szCs w:val="24"/>
          <w:u w:val="single"/>
        </w:rPr>
        <w:t>fez-lhes banquete, e cozeu bolos sem levedura, e comeram</w:t>
      </w:r>
      <w:r w:rsidRPr="00644B9F">
        <w:rPr>
          <w:rFonts w:ascii="Arial" w:hAnsi="Arial" w:cs="Arial"/>
          <w:i/>
          <w:sz w:val="24"/>
          <w:szCs w:val="24"/>
        </w:rPr>
        <w:t xml:space="preserve">. </w:t>
      </w:r>
      <w:r w:rsidR="00B72FA0" w:rsidRPr="00644B9F">
        <w:rPr>
          <w:rFonts w:ascii="Arial" w:hAnsi="Arial" w:cs="Arial"/>
          <w:i/>
          <w:sz w:val="24"/>
          <w:szCs w:val="24"/>
          <w:vertAlign w:val="superscript"/>
        </w:rPr>
        <w:t>4</w:t>
      </w:r>
      <w:r w:rsidR="00B72FA0" w:rsidRPr="00644B9F">
        <w:rPr>
          <w:rFonts w:ascii="Arial" w:hAnsi="Arial" w:cs="Arial"/>
          <w:i/>
          <w:sz w:val="24"/>
          <w:szCs w:val="24"/>
        </w:rPr>
        <w:t xml:space="preserve">E antes que se deitassem, cercaram a casa, os homens daquela cidade, os homens de Sodoma, desde o moço até ao velho; todo o povo de todos os bairros. </w:t>
      </w:r>
      <w:r w:rsidR="00B72FA0" w:rsidRPr="00644B9F">
        <w:rPr>
          <w:rFonts w:ascii="Arial" w:hAnsi="Arial" w:cs="Arial"/>
          <w:i/>
          <w:sz w:val="24"/>
          <w:szCs w:val="24"/>
          <w:vertAlign w:val="superscript"/>
        </w:rPr>
        <w:t>5</w:t>
      </w:r>
      <w:r w:rsidR="00B72FA0" w:rsidRPr="00644B9F">
        <w:rPr>
          <w:rFonts w:ascii="Arial" w:hAnsi="Arial" w:cs="Arial"/>
          <w:i/>
          <w:sz w:val="24"/>
          <w:szCs w:val="24"/>
        </w:rPr>
        <w:t xml:space="preserve">E chamaram a Ló, e disseram-lhe: Onde estão os homens que a ti vieram nesta noite? </w:t>
      </w:r>
      <w:r w:rsidR="00B72FA0" w:rsidRPr="00644B9F">
        <w:rPr>
          <w:rFonts w:ascii="Arial" w:hAnsi="Arial" w:cs="Arial"/>
          <w:i/>
          <w:sz w:val="24"/>
          <w:szCs w:val="24"/>
          <w:u w:val="single"/>
        </w:rPr>
        <w:t>Traze-os fora a nós, para que os conheçamos</w:t>
      </w:r>
      <w:r w:rsidR="00B72FA0" w:rsidRPr="00644B9F">
        <w:rPr>
          <w:rFonts w:ascii="Arial" w:hAnsi="Arial" w:cs="Arial"/>
          <w:sz w:val="24"/>
          <w:szCs w:val="24"/>
        </w:rPr>
        <w:t>.</w:t>
      </w:r>
      <w:r w:rsidRPr="00644B9F">
        <w:rPr>
          <w:rFonts w:ascii="Arial" w:hAnsi="Arial" w:cs="Arial"/>
          <w:sz w:val="24"/>
          <w:szCs w:val="24"/>
        </w:rPr>
        <w:t>"</w:t>
      </w:r>
    </w:p>
    <w:p w:rsidR="00046D21" w:rsidRPr="00644B9F" w:rsidRDefault="00046D21">
      <w:pPr>
        <w:rPr>
          <w:rFonts w:ascii="Arial" w:hAnsi="Arial" w:cs="Arial"/>
          <w:sz w:val="24"/>
          <w:szCs w:val="24"/>
        </w:rPr>
      </w:pPr>
    </w:p>
    <w:p w:rsidR="00046D21" w:rsidRPr="00644B9F" w:rsidRDefault="00AB6E8F" w:rsidP="00542F78">
      <w:pPr>
        <w:jc w:val="both"/>
        <w:rPr>
          <w:rFonts w:ascii="Arial" w:hAnsi="Arial" w:cs="Arial"/>
          <w:sz w:val="24"/>
          <w:szCs w:val="24"/>
        </w:rPr>
      </w:pPr>
      <w:r w:rsidRPr="00644B9F">
        <w:rPr>
          <w:rFonts w:ascii="Arial" w:hAnsi="Arial" w:cs="Arial"/>
          <w:sz w:val="24"/>
          <w:szCs w:val="24"/>
        </w:rPr>
        <w:t xml:space="preserve">A grande pergunta aqui é se estes corpos tivessem cabelo, pele, boca e </w:t>
      </w:r>
      <w:r w:rsidR="0090144E" w:rsidRPr="00644B9F">
        <w:rPr>
          <w:rFonts w:ascii="Arial" w:hAnsi="Arial" w:cs="Arial"/>
          <w:sz w:val="24"/>
          <w:szCs w:val="24"/>
        </w:rPr>
        <w:t>estômagos</w:t>
      </w:r>
      <w:r w:rsidRPr="00644B9F">
        <w:rPr>
          <w:rFonts w:ascii="Arial" w:hAnsi="Arial" w:cs="Arial"/>
          <w:sz w:val="24"/>
          <w:szCs w:val="24"/>
        </w:rPr>
        <w:t xml:space="preserve"> reais. Se a resposta é sim, então eles tivessem a capacidade de </w:t>
      </w:r>
      <w:r w:rsidR="003E56AE" w:rsidRPr="00644B9F">
        <w:rPr>
          <w:rFonts w:ascii="Arial" w:hAnsi="Arial" w:cs="Arial"/>
          <w:sz w:val="24"/>
          <w:szCs w:val="24"/>
        </w:rPr>
        <w:t xml:space="preserve">produzir </w:t>
      </w:r>
      <w:r w:rsidR="0090144E" w:rsidRPr="00644B9F">
        <w:rPr>
          <w:rFonts w:ascii="Arial" w:hAnsi="Arial" w:cs="Arial"/>
          <w:sz w:val="24"/>
          <w:szCs w:val="24"/>
        </w:rPr>
        <w:t>muitas células</w:t>
      </w:r>
      <w:r w:rsidR="003E56AE" w:rsidRPr="00644B9F">
        <w:rPr>
          <w:rFonts w:ascii="Arial" w:hAnsi="Arial" w:cs="Arial"/>
          <w:sz w:val="24"/>
          <w:szCs w:val="24"/>
        </w:rPr>
        <w:t xml:space="preserve"> diferentes com o </w:t>
      </w:r>
      <w:r w:rsidR="0090144E" w:rsidRPr="00644B9F">
        <w:rPr>
          <w:rFonts w:ascii="Arial" w:hAnsi="Arial" w:cs="Arial"/>
          <w:sz w:val="24"/>
          <w:szCs w:val="24"/>
        </w:rPr>
        <w:t>código</w:t>
      </w:r>
      <w:r w:rsidR="003E56AE" w:rsidRPr="00644B9F">
        <w:rPr>
          <w:rFonts w:ascii="Arial" w:hAnsi="Arial" w:cs="Arial"/>
          <w:sz w:val="24"/>
          <w:szCs w:val="24"/>
        </w:rPr>
        <w:t xml:space="preserve"> genética do DNA. Isso </w:t>
      </w:r>
      <w:r w:rsidR="0090144E" w:rsidRPr="00644B9F">
        <w:rPr>
          <w:rFonts w:ascii="Arial" w:hAnsi="Arial" w:cs="Arial"/>
          <w:sz w:val="24"/>
          <w:szCs w:val="24"/>
        </w:rPr>
        <w:t>significa</w:t>
      </w:r>
      <w:r w:rsidR="003E56AE" w:rsidRPr="00644B9F">
        <w:rPr>
          <w:rFonts w:ascii="Arial" w:hAnsi="Arial" w:cs="Arial"/>
          <w:sz w:val="24"/>
          <w:szCs w:val="24"/>
        </w:rPr>
        <w:t xml:space="preserve"> que tinha</w:t>
      </w:r>
      <w:r w:rsidR="005C308D">
        <w:rPr>
          <w:rFonts w:ascii="Arial" w:hAnsi="Arial" w:cs="Arial"/>
          <w:sz w:val="24"/>
          <w:szCs w:val="24"/>
        </w:rPr>
        <w:t>m</w:t>
      </w:r>
      <w:r w:rsidR="003E56AE" w:rsidRPr="00644B9F">
        <w:rPr>
          <w:rFonts w:ascii="Arial" w:hAnsi="Arial" w:cs="Arial"/>
          <w:sz w:val="24"/>
          <w:szCs w:val="24"/>
        </w:rPr>
        <w:t xml:space="preserve"> a capacidade de criar </w:t>
      </w:r>
      <w:r w:rsidR="0090144E" w:rsidRPr="00644B9F">
        <w:rPr>
          <w:rFonts w:ascii="Arial" w:hAnsi="Arial" w:cs="Arial"/>
          <w:sz w:val="24"/>
          <w:szCs w:val="24"/>
        </w:rPr>
        <w:t>células</w:t>
      </w:r>
      <w:r w:rsidR="003E56AE" w:rsidRPr="00644B9F">
        <w:rPr>
          <w:rFonts w:ascii="Arial" w:hAnsi="Arial" w:cs="Arial"/>
          <w:sz w:val="24"/>
          <w:szCs w:val="24"/>
        </w:rPr>
        <w:t xml:space="preserve"> reprodutivos - os </w:t>
      </w:r>
      <w:r w:rsidR="0090144E" w:rsidRPr="00644B9F">
        <w:rPr>
          <w:rFonts w:ascii="Arial" w:hAnsi="Arial" w:cs="Arial"/>
          <w:sz w:val="24"/>
          <w:szCs w:val="24"/>
        </w:rPr>
        <w:t>espermat</w:t>
      </w:r>
      <w:r w:rsidR="005C308D">
        <w:rPr>
          <w:rFonts w:ascii="Arial" w:hAnsi="Arial" w:cs="Arial"/>
          <w:sz w:val="24"/>
          <w:szCs w:val="24"/>
        </w:rPr>
        <w:t>ozoides</w:t>
      </w:r>
      <w:r w:rsidR="003E56AE" w:rsidRPr="00644B9F">
        <w:rPr>
          <w:rFonts w:ascii="Arial" w:hAnsi="Arial" w:cs="Arial"/>
          <w:sz w:val="24"/>
          <w:szCs w:val="24"/>
        </w:rPr>
        <w:t>.</w:t>
      </w:r>
    </w:p>
    <w:p w:rsidR="00046D21" w:rsidRPr="00644B9F" w:rsidRDefault="00046D21" w:rsidP="00542F78">
      <w:pPr>
        <w:jc w:val="both"/>
        <w:rPr>
          <w:rFonts w:ascii="Arial" w:hAnsi="Arial" w:cs="Arial"/>
          <w:sz w:val="24"/>
          <w:szCs w:val="24"/>
        </w:rPr>
      </w:pPr>
    </w:p>
    <w:p w:rsidR="003E56AE" w:rsidRPr="00644B9F" w:rsidRDefault="003E56AE" w:rsidP="00542F78">
      <w:pPr>
        <w:jc w:val="both"/>
        <w:rPr>
          <w:rFonts w:ascii="Arial" w:hAnsi="Arial" w:cs="Arial"/>
          <w:sz w:val="24"/>
          <w:szCs w:val="24"/>
        </w:rPr>
      </w:pPr>
      <w:r w:rsidRPr="00644B9F">
        <w:rPr>
          <w:rFonts w:ascii="Arial" w:hAnsi="Arial" w:cs="Arial"/>
          <w:sz w:val="24"/>
          <w:szCs w:val="24"/>
        </w:rPr>
        <w:t xml:space="preserve">Baseado sobre está consideração, parece para mim </w:t>
      </w:r>
      <w:r w:rsidR="0090144E" w:rsidRPr="00644B9F">
        <w:rPr>
          <w:rFonts w:ascii="Arial" w:hAnsi="Arial" w:cs="Arial"/>
          <w:sz w:val="24"/>
          <w:szCs w:val="24"/>
        </w:rPr>
        <w:t>a melhor opção</w:t>
      </w:r>
      <w:r w:rsidRPr="00644B9F">
        <w:rPr>
          <w:rFonts w:ascii="Arial" w:hAnsi="Arial" w:cs="Arial"/>
          <w:sz w:val="24"/>
          <w:szCs w:val="24"/>
        </w:rPr>
        <w:t xml:space="preserve"> são os anjos. Mas até este ponto tudo era suposição.</w:t>
      </w:r>
    </w:p>
    <w:p w:rsidR="003E56AE" w:rsidRPr="00644B9F" w:rsidRDefault="003E56AE">
      <w:pPr>
        <w:rPr>
          <w:rFonts w:ascii="Arial" w:hAnsi="Arial" w:cs="Arial"/>
          <w:sz w:val="24"/>
          <w:szCs w:val="24"/>
        </w:rPr>
      </w:pPr>
    </w:p>
    <w:p w:rsidR="003E56AE" w:rsidRPr="00644B9F" w:rsidRDefault="00C77447" w:rsidP="004B6BF0">
      <w:pPr>
        <w:jc w:val="center"/>
        <w:rPr>
          <w:rFonts w:ascii="Arial" w:hAnsi="Arial" w:cs="Arial"/>
          <w:b/>
          <w:sz w:val="24"/>
          <w:szCs w:val="24"/>
        </w:rPr>
      </w:pPr>
      <w:r w:rsidRPr="00644B9F">
        <w:rPr>
          <w:rFonts w:ascii="Arial" w:hAnsi="Arial" w:cs="Arial"/>
          <w:b/>
          <w:sz w:val="24"/>
          <w:szCs w:val="24"/>
        </w:rPr>
        <w:t>Os Anjos de Judas</w:t>
      </w:r>
    </w:p>
    <w:p w:rsidR="00C77447" w:rsidRPr="00644B9F" w:rsidRDefault="00C77447" w:rsidP="00C77447">
      <w:pPr>
        <w:jc w:val="both"/>
        <w:rPr>
          <w:rFonts w:ascii="Arial" w:hAnsi="Arial" w:cs="Arial"/>
          <w:sz w:val="24"/>
          <w:szCs w:val="24"/>
        </w:rPr>
      </w:pPr>
    </w:p>
    <w:p w:rsidR="00046D21" w:rsidRPr="0090144E" w:rsidRDefault="00C77447" w:rsidP="00C77447">
      <w:pPr>
        <w:jc w:val="both"/>
        <w:rPr>
          <w:rFonts w:ascii="Arial" w:hAnsi="Arial" w:cs="Arial"/>
          <w:sz w:val="24"/>
          <w:szCs w:val="24"/>
        </w:rPr>
      </w:pPr>
      <w:r w:rsidRPr="00644B9F">
        <w:rPr>
          <w:rFonts w:ascii="Arial" w:hAnsi="Arial" w:cs="Arial"/>
          <w:sz w:val="24"/>
          <w:szCs w:val="24"/>
        </w:rPr>
        <w:t xml:space="preserve">Muitos anos atrás, minha atenção foi </w:t>
      </w:r>
      <w:r w:rsidR="0090144E" w:rsidRPr="00644B9F">
        <w:rPr>
          <w:rFonts w:ascii="Arial" w:hAnsi="Arial" w:cs="Arial"/>
          <w:sz w:val="24"/>
          <w:szCs w:val="24"/>
        </w:rPr>
        <w:t>direcionada</w:t>
      </w:r>
      <w:r w:rsidRPr="00644B9F">
        <w:rPr>
          <w:rFonts w:ascii="Arial" w:hAnsi="Arial" w:cs="Arial"/>
          <w:sz w:val="24"/>
          <w:szCs w:val="24"/>
        </w:rPr>
        <w:t xml:space="preserve"> para o livro de Judas e os anjos que "deixaram" sua </w:t>
      </w:r>
      <w:r w:rsidR="0090144E" w:rsidRPr="00644B9F">
        <w:rPr>
          <w:rFonts w:ascii="Arial" w:hAnsi="Arial" w:cs="Arial"/>
          <w:sz w:val="24"/>
          <w:szCs w:val="24"/>
        </w:rPr>
        <w:t>própria</w:t>
      </w:r>
      <w:r w:rsidRPr="00644B9F">
        <w:rPr>
          <w:rFonts w:ascii="Arial" w:hAnsi="Arial" w:cs="Arial"/>
          <w:sz w:val="24"/>
          <w:szCs w:val="24"/>
        </w:rPr>
        <w:t xml:space="preserve"> "habitação" por meio de um pequeno </w:t>
      </w:r>
      <w:r w:rsidR="0090144E" w:rsidRPr="00644B9F">
        <w:rPr>
          <w:rFonts w:ascii="Arial" w:hAnsi="Arial" w:cs="Arial"/>
          <w:sz w:val="24"/>
          <w:szCs w:val="24"/>
        </w:rPr>
        <w:t>panfleto</w:t>
      </w:r>
      <w:r w:rsidRPr="00644B9F">
        <w:rPr>
          <w:rFonts w:ascii="Arial" w:hAnsi="Arial" w:cs="Arial"/>
          <w:sz w:val="24"/>
          <w:szCs w:val="24"/>
        </w:rPr>
        <w:t xml:space="preserve"> chamado: “The Sons </w:t>
      </w:r>
      <w:r w:rsidR="0090144E">
        <w:rPr>
          <w:rFonts w:ascii="Arial" w:hAnsi="Arial" w:cs="Arial"/>
          <w:sz w:val="24"/>
          <w:szCs w:val="24"/>
        </w:rPr>
        <w:t>of God and The Daughters of Men</w:t>
      </w:r>
      <w:r w:rsidRPr="00644B9F">
        <w:rPr>
          <w:rFonts w:ascii="Arial" w:hAnsi="Arial" w:cs="Arial"/>
          <w:sz w:val="24"/>
          <w:szCs w:val="24"/>
        </w:rPr>
        <w:t>” ("Os Filhos de Deus e As Filhas dos Homem", por John McCormick</w:t>
      </w:r>
      <w:r w:rsidR="00323DD5">
        <w:rPr>
          <w:rStyle w:val="Refdenotaderodap"/>
          <w:rFonts w:ascii="Arial" w:hAnsi="Arial"/>
          <w:sz w:val="24"/>
          <w:szCs w:val="24"/>
        </w:rPr>
        <w:footnoteReference w:id="1"/>
      </w:r>
      <w:r w:rsidRPr="00644B9F">
        <w:rPr>
          <w:rFonts w:ascii="Arial" w:hAnsi="Arial" w:cs="Arial"/>
          <w:sz w:val="24"/>
          <w:szCs w:val="24"/>
        </w:rPr>
        <w:t>. Sua posição é que os filhos de Deus</w:t>
      </w:r>
      <w:r w:rsidR="00C20BDF">
        <w:rPr>
          <w:rFonts w:ascii="Arial" w:hAnsi="Arial" w:cs="Arial"/>
          <w:sz w:val="24"/>
          <w:szCs w:val="24"/>
        </w:rPr>
        <w:t xml:space="preserve"> em Gênesis 6 são anjos. Foi </w:t>
      </w:r>
      <w:r w:rsidR="0090144E">
        <w:rPr>
          <w:rFonts w:ascii="Arial" w:hAnsi="Arial" w:cs="Arial"/>
          <w:sz w:val="24"/>
          <w:szCs w:val="24"/>
        </w:rPr>
        <w:t>inc</w:t>
      </w:r>
      <w:r w:rsidR="0090144E" w:rsidRPr="00644B9F">
        <w:rPr>
          <w:rFonts w:ascii="Arial" w:hAnsi="Arial" w:cs="Arial"/>
          <w:sz w:val="24"/>
          <w:szCs w:val="24"/>
        </w:rPr>
        <w:t>entivado</w:t>
      </w:r>
      <w:r w:rsidRPr="00644B9F">
        <w:rPr>
          <w:rFonts w:ascii="Arial" w:hAnsi="Arial" w:cs="Arial"/>
          <w:sz w:val="24"/>
          <w:szCs w:val="24"/>
        </w:rPr>
        <w:t xml:space="preserve"> para fazer </w:t>
      </w:r>
      <w:r w:rsidR="00C20BDF">
        <w:rPr>
          <w:rFonts w:ascii="Arial" w:hAnsi="Arial" w:cs="Arial"/>
          <w:sz w:val="24"/>
          <w:szCs w:val="24"/>
        </w:rPr>
        <w:t>minha</w:t>
      </w:r>
      <w:r w:rsidRPr="00644B9F">
        <w:rPr>
          <w:rFonts w:ascii="Arial" w:hAnsi="Arial" w:cs="Arial"/>
          <w:sz w:val="24"/>
          <w:szCs w:val="24"/>
        </w:rPr>
        <w:t xml:space="preserve"> </w:t>
      </w:r>
      <w:r w:rsidR="0090144E" w:rsidRPr="00644B9F">
        <w:rPr>
          <w:rFonts w:ascii="Arial" w:hAnsi="Arial" w:cs="Arial"/>
          <w:sz w:val="24"/>
          <w:szCs w:val="24"/>
        </w:rPr>
        <w:t>pesquisa</w:t>
      </w:r>
      <w:r w:rsidR="00EB5225" w:rsidRPr="00644B9F">
        <w:rPr>
          <w:rFonts w:ascii="Arial" w:hAnsi="Arial" w:cs="Arial"/>
          <w:sz w:val="24"/>
          <w:szCs w:val="24"/>
        </w:rPr>
        <w:t xml:space="preserve"> e chegar a minha </w:t>
      </w:r>
      <w:r w:rsidR="0090144E" w:rsidRPr="00644B9F">
        <w:rPr>
          <w:rFonts w:ascii="Arial" w:hAnsi="Arial" w:cs="Arial"/>
          <w:sz w:val="24"/>
          <w:szCs w:val="24"/>
        </w:rPr>
        <w:t>própria</w:t>
      </w:r>
      <w:r w:rsidR="00EB5225" w:rsidRPr="00644B9F">
        <w:rPr>
          <w:rFonts w:ascii="Arial" w:hAnsi="Arial" w:cs="Arial"/>
          <w:sz w:val="24"/>
          <w:szCs w:val="24"/>
        </w:rPr>
        <w:t xml:space="preserve"> conclusão sobre isso</w:t>
      </w:r>
      <w:r w:rsidR="00EB5225" w:rsidRPr="0090144E">
        <w:rPr>
          <w:rFonts w:ascii="Arial" w:hAnsi="Arial" w:cs="Arial"/>
          <w:sz w:val="24"/>
          <w:szCs w:val="24"/>
        </w:rPr>
        <w:t>. Assim, eu tivesse duas perguntas que queria resolver:</w:t>
      </w:r>
    </w:p>
    <w:p w:rsidR="00AA49C4" w:rsidRPr="00C20BDF" w:rsidRDefault="00AA49C4" w:rsidP="00C77447">
      <w:pPr>
        <w:jc w:val="both"/>
        <w:rPr>
          <w:rFonts w:ascii="Arial" w:hAnsi="Arial" w:cs="Arial"/>
          <w:sz w:val="24"/>
          <w:szCs w:val="24"/>
          <w:lang w:val="en-US"/>
        </w:rPr>
      </w:pPr>
    </w:p>
    <w:p w:rsidR="00EB5225" w:rsidRPr="00644B9F" w:rsidRDefault="00EB5225" w:rsidP="00FC6C81">
      <w:pPr>
        <w:numPr>
          <w:ilvl w:val="0"/>
          <w:numId w:val="39"/>
        </w:numPr>
        <w:ind w:left="360" w:hanging="360"/>
        <w:jc w:val="both"/>
        <w:rPr>
          <w:rFonts w:ascii="Arial" w:hAnsi="Arial" w:cs="Arial"/>
          <w:sz w:val="24"/>
          <w:szCs w:val="24"/>
        </w:rPr>
      </w:pPr>
      <w:r w:rsidRPr="00644B9F">
        <w:rPr>
          <w:rFonts w:ascii="Arial" w:hAnsi="Arial" w:cs="Arial"/>
          <w:sz w:val="24"/>
          <w:szCs w:val="24"/>
        </w:rPr>
        <w:t xml:space="preserve">Desde que os livros de Judas e 1 e 2 Pedro foram escritos para os </w:t>
      </w:r>
      <w:r w:rsidR="0090144E" w:rsidRPr="00644B9F">
        <w:rPr>
          <w:rFonts w:ascii="Arial" w:hAnsi="Arial" w:cs="Arial"/>
          <w:sz w:val="24"/>
          <w:szCs w:val="24"/>
        </w:rPr>
        <w:t>judeus</w:t>
      </w:r>
      <w:r w:rsidRPr="00644B9F">
        <w:rPr>
          <w:rFonts w:ascii="Arial" w:hAnsi="Arial" w:cs="Arial"/>
          <w:sz w:val="24"/>
          <w:szCs w:val="24"/>
        </w:rPr>
        <w:t xml:space="preserve">, ou pelo menos pessoas que tinha conhecimento das </w:t>
      </w:r>
      <w:r w:rsidR="0090144E" w:rsidRPr="00644B9F">
        <w:rPr>
          <w:rFonts w:ascii="Arial" w:hAnsi="Arial" w:cs="Arial"/>
          <w:sz w:val="24"/>
          <w:szCs w:val="24"/>
        </w:rPr>
        <w:t>Escrituras</w:t>
      </w:r>
      <w:r w:rsidRPr="00644B9F">
        <w:rPr>
          <w:rFonts w:ascii="Arial" w:hAnsi="Arial" w:cs="Arial"/>
          <w:sz w:val="24"/>
          <w:szCs w:val="24"/>
        </w:rPr>
        <w:t xml:space="preserve"> do Velho Testamento, queria saber como o judeu iria entender estes anjos </w:t>
      </w:r>
      <w:r w:rsidR="00C20BDF">
        <w:rPr>
          <w:rFonts w:ascii="Arial" w:hAnsi="Arial" w:cs="Arial"/>
          <w:sz w:val="24"/>
          <w:szCs w:val="24"/>
        </w:rPr>
        <w:t>que "</w:t>
      </w:r>
      <w:r w:rsidR="00C20BDF" w:rsidRPr="00C20BDF">
        <w:rPr>
          <w:rFonts w:ascii="Arial" w:hAnsi="Arial" w:cs="Arial"/>
          <w:i/>
          <w:sz w:val="24"/>
          <w:szCs w:val="24"/>
        </w:rPr>
        <w:t xml:space="preserve"> deixaram a sua própria habitação</w:t>
      </w:r>
      <w:r w:rsidR="00C20BDF">
        <w:rPr>
          <w:rFonts w:ascii="Arial" w:hAnsi="Arial" w:cs="Arial"/>
          <w:sz w:val="24"/>
          <w:szCs w:val="24"/>
        </w:rPr>
        <w:t>".</w:t>
      </w:r>
    </w:p>
    <w:p w:rsidR="00EB5225" w:rsidRDefault="00EB5225" w:rsidP="00C77447">
      <w:pPr>
        <w:jc w:val="both"/>
        <w:rPr>
          <w:rFonts w:ascii="Arial" w:hAnsi="Arial" w:cs="Arial"/>
          <w:sz w:val="24"/>
          <w:szCs w:val="24"/>
        </w:rPr>
      </w:pPr>
    </w:p>
    <w:p w:rsidR="00C20BDF" w:rsidRDefault="00C20BDF" w:rsidP="00C20BDF">
      <w:pPr>
        <w:jc w:val="center"/>
        <w:rPr>
          <w:rFonts w:ascii="Arial" w:hAnsi="Arial" w:cs="Arial"/>
          <w:sz w:val="24"/>
          <w:szCs w:val="24"/>
        </w:rPr>
      </w:pPr>
      <w:r>
        <w:rPr>
          <w:rFonts w:ascii="Arial" w:hAnsi="Arial" w:cs="Arial"/>
          <w:sz w:val="24"/>
          <w:szCs w:val="24"/>
        </w:rPr>
        <w:t>Judas 6</w:t>
      </w:r>
    </w:p>
    <w:p w:rsidR="00C20BDF" w:rsidRDefault="00C20BDF" w:rsidP="00C20BDF">
      <w:pPr>
        <w:jc w:val="center"/>
        <w:rPr>
          <w:rFonts w:ascii="Arial" w:hAnsi="Arial" w:cs="Arial"/>
          <w:sz w:val="24"/>
          <w:szCs w:val="24"/>
        </w:rPr>
      </w:pPr>
      <w:r>
        <w:rPr>
          <w:rFonts w:ascii="Arial" w:hAnsi="Arial" w:cs="Arial"/>
          <w:sz w:val="24"/>
          <w:szCs w:val="24"/>
        </w:rPr>
        <w:t>"</w:t>
      </w:r>
      <w:r w:rsidRPr="00C20BDF">
        <w:rPr>
          <w:rFonts w:ascii="Arial" w:hAnsi="Arial" w:cs="Arial"/>
          <w:i/>
          <w:sz w:val="24"/>
          <w:szCs w:val="24"/>
        </w:rPr>
        <w:t>E aos anjos que não guardaram o seu principado, mas deixaram a sua própria habitação, reservou na escuridão e em prisões eternas até ao juízo daquele grande dia</w:t>
      </w:r>
      <w:r w:rsidRPr="00644B9F">
        <w:rPr>
          <w:rFonts w:ascii="Arial" w:hAnsi="Arial" w:cs="Arial"/>
          <w:sz w:val="24"/>
          <w:szCs w:val="24"/>
        </w:rPr>
        <w:t>;</w:t>
      </w:r>
      <w:r>
        <w:rPr>
          <w:rFonts w:ascii="Arial" w:hAnsi="Arial" w:cs="Arial"/>
          <w:sz w:val="24"/>
          <w:szCs w:val="24"/>
        </w:rPr>
        <w:t>"</w:t>
      </w:r>
    </w:p>
    <w:p w:rsidR="00C20BDF" w:rsidRPr="00644B9F" w:rsidRDefault="00C20BDF" w:rsidP="00C77447">
      <w:pPr>
        <w:jc w:val="both"/>
        <w:rPr>
          <w:rFonts w:ascii="Arial" w:hAnsi="Arial" w:cs="Arial"/>
          <w:sz w:val="24"/>
          <w:szCs w:val="24"/>
        </w:rPr>
      </w:pPr>
    </w:p>
    <w:p w:rsidR="00EB5225" w:rsidRPr="00644B9F" w:rsidRDefault="00EB5225" w:rsidP="00FC6C81">
      <w:pPr>
        <w:numPr>
          <w:ilvl w:val="0"/>
          <w:numId w:val="39"/>
        </w:numPr>
        <w:ind w:left="360" w:hanging="360"/>
        <w:jc w:val="both"/>
        <w:rPr>
          <w:rFonts w:ascii="Arial" w:hAnsi="Arial" w:cs="Arial"/>
          <w:sz w:val="24"/>
          <w:szCs w:val="24"/>
        </w:rPr>
      </w:pPr>
      <w:r w:rsidRPr="00644B9F">
        <w:rPr>
          <w:rFonts w:ascii="Arial" w:hAnsi="Arial" w:cs="Arial"/>
          <w:sz w:val="24"/>
          <w:szCs w:val="24"/>
        </w:rPr>
        <w:t xml:space="preserve">Será que um entendimento melhor do grego iria </w:t>
      </w:r>
      <w:r w:rsidR="00C20BDF">
        <w:rPr>
          <w:rFonts w:ascii="Arial" w:hAnsi="Arial" w:cs="Arial"/>
          <w:sz w:val="24"/>
          <w:szCs w:val="24"/>
        </w:rPr>
        <w:t xml:space="preserve">nos </w:t>
      </w:r>
      <w:r w:rsidRPr="00644B9F">
        <w:rPr>
          <w:rFonts w:ascii="Arial" w:hAnsi="Arial" w:cs="Arial"/>
          <w:sz w:val="24"/>
          <w:szCs w:val="24"/>
        </w:rPr>
        <w:t>ajudar entender melhor estes trechos?</w:t>
      </w:r>
    </w:p>
    <w:p w:rsidR="00EB5225" w:rsidRPr="00644B9F" w:rsidRDefault="00EB5225" w:rsidP="00C77447">
      <w:pPr>
        <w:jc w:val="both"/>
        <w:rPr>
          <w:rFonts w:ascii="Arial" w:hAnsi="Arial" w:cs="Arial"/>
          <w:sz w:val="24"/>
          <w:szCs w:val="24"/>
        </w:rPr>
      </w:pPr>
    </w:p>
    <w:p w:rsidR="00EB5225" w:rsidRPr="00644B9F" w:rsidRDefault="00EF4E28" w:rsidP="00A518E6">
      <w:pPr>
        <w:ind w:left="360"/>
        <w:jc w:val="both"/>
        <w:rPr>
          <w:rFonts w:ascii="Arial" w:hAnsi="Arial" w:cs="Arial"/>
          <w:sz w:val="24"/>
          <w:szCs w:val="24"/>
        </w:rPr>
      </w:pPr>
      <w:r w:rsidRPr="00EF4E28">
        <w:rPr>
          <w:rFonts w:ascii="Arial" w:hAnsi="Arial" w:cs="Arial"/>
          <w:sz w:val="24"/>
          <w:szCs w:val="24"/>
        </w:rPr>
        <w:t xml:space="preserve">Quero repartir com você o que </w:t>
      </w:r>
      <w:r w:rsidR="0053150C" w:rsidRPr="00EF4E28">
        <w:rPr>
          <w:rFonts w:ascii="Arial" w:hAnsi="Arial" w:cs="Arial"/>
          <w:sz w:val="24"/>
          <w:szCs w:val="24"/>
        </w:rPr>
        <w:t>descobri</w:t>
      </w:r>
      <w:r w:rsidRPr="00EF4E28">
        <w:rPr>
          <w:rFonts w:ascii="Arial" w:hAnsi="Arial" w:cs="Arial"/>
          <w:sz w:val="24"/>
          <w:szCs w:val="24"/>
        </w:rPr>
        <w:t>. É claro que você deve fazer s</w:t>
      </w:r>
      <w:r w:rsidR="005C308D">
        <w:rPr>
          <w:rFonts w:ascii="Arial" w:hAnsi="Arial" w:cs="Arial"/>
          <w:sz w:val="24"/>
          <w:szCs w:val="24"/>
        </w:rPr>
        <w:t>ua</w:t>
      </w:r>
      <w:r w:rsidRPr="00EF4E28">
        <w:rPr>
          <w:rFonts w:ascii="Arial" w:hAnsi="Arial" w:cs="Arial"/>
          <w:sz w:val="24"/>
          <w:szCs w:val="24"/>
        </w:rPr>
        <w:t xml:space="preserve"> </w:t>
      </w:r>
      <w:r w:rsidR="0053150C" w:rsidRPr="00EF4E28">
        <w:rPr>
          <w:rFonts w:ascii="Arial" w:hAnsi="Arial" w:cs="Arial"/>
          <w:sz w:val="24"/>
          <w:szCs w:val="24"/>
        </w:rPr>
        <w:t>própri</w:t>
      </w:r>
      <w:r w:rsidR="005C308D">
        <w:rPr>
          <w:rFonts w:ascii="Arial" w:hAnsi="Arial" w:cs="Arial"/>
          <w:sz w:val="24"/>
          <w:szCs w:val="24"/>
        </w:rPr>
        <w:t>a</w:t>
      </w:r>
      <w:r w:rsidRPr="00EF4E28">
        <w:rPr>
          <w:rFonts w:ascii="Arial" w:hAnsi="Arial" w:cs="Arial"/>
          <w:sz w:val="24"/>
          <w:szCs w:val="24"/>
        </w:rPr>
        <w:t xml:space="preserve"> pesquisa. </w:t>
      </w:r>
      <w:r w:rsidR="00EB5225" w:rsidRPr="00EF4E28">
        <w:rPr>
          <w:rFonts w:ascii="Arial" w:hAnsi="Arial" w:cs="Arial"/>
          <w:sz w:val="24"/>
          <w:szCs w:val="24"/>
        </w:rPr>
        <w:t>Vamos considera</w:t>
      </w:r>
      <w:r w:rsidR="005C308D">
        <w:rPr>
          <w:rFonts w:ascii="Arial" w:hAnsi="Arial" w:cs="Arial"/>
          <w:sz w:val="24"/>
          <w:szCs w:val="24"/>
        </w:rPr>
        <w:t>r</w:t>
      </w:r>
      <w:r w:rsidR="00EB5225" w:rsidRPr="00644B9F">
        <w:rPr>
          <w:rFonts w:ascii="Arial" w:hAnsi="Arial" w:cs="Arial"/>
          <w:sz w:val="24"/>
          <w:szCs w:val="24"/>
        </w:rPr>
        <w:t xml:space="preserve"> cada um</w:t>
      </w:r>
      <w:r w:rsidR="005C308D">
        <w:rPr>
          <w:rFonts w:ascii="Arial" w:hAnsi="Arial" w:cs="Arial"/>
          <w:sz w:val="24"/>
          <w:szCs w:val="24"/>
        </w:rPr>
        <w:t>a</w:t>
      </w:r>
      <w:r w:rsidR="00EB5225" w:rsidRPr="00644B9F">
        <w:rPr>
          <w:rFonts w:ascii="Arial" w:hAnsi="Arial" w:cs="Arial"/>
          <w:sz w:val="24"/>
          <w:szCs w:val="24"/>
        </w:rPr>
        <w:t xml:space="preserve"> dest</w:t>
      </w:r>
      <w:r w:rsidR="005C308D">
        <w:rPr>
          <w:rFonts w:ascii="Arial" w:hAnsi="Arial" w:cs="Arial"/>
          <w:sz w:val="24"/>
          <w:szCs w:val="24"/>
        </w:rPr>
        <w:t>a</w:t>
      </w:r>
      <w:r w:rsidR="00EB5225" w:rsidRPr="00644B9F">
        <w:rPr>
          <w:rFonts w:ascii="Arial" w:hAnsi="Arial" w:cs="Arial"/>
          <w:sz w:val="24"/>
          <w:szCs w:val="24"/>
        </w:rPr>
        <w:t>s questões.</w:t>
      </w:r>
    </w:p>
    <w:p w:rsidR="00C77447" w:rsidRPr="00644B9F" w:rsidRDefault="00C77447" w:rsidP="00C77447">
      <w:pPr>
        <w:jc w:val="both"/>
        <w:rPr>
          <w:rFonts w:ascii="Arial" w:hAnsi="Arial" w:cs="Arial"/>
          <w:sz w:val="24"/>
          <w:szCs w:val="24"/>
        </w:rPr>
      </w:pPr>
    </w:p>
    <w:p w:rsidR="00C77447" w:rsidRPr="00644B9F" w:rsidRDefault="00EB5225" w:rsidP="00644B9F">
      <w:pPr>
        <w:jc w:val="center"/>
        <w:rPr>
          <w:rFonts w:ascii="Arial" w:hAnsi="Arial" w:cs="Arial"/>
          <w:b/>
          <w:sz w:val="24"/>
          <w:szCs w:val="24"/>
        </w:rPr>
      </w:pPr>
      <w:r w:rsidRPr="00644B9F">
        <w:rPr>
          <w:rFonts w:ascii="Arial" w:hAnsi="Arial" w:cs="Arial"/>
          <w:b/>
          <w:sz w:val="24"/>
          <w:szCs w:val="24"/>
        </w:rPr>
        <w:t>1. Como o</w:t>
      </w:r>
      <w:r w:rsidR="00644B9F" w:rsidRPr="00644B9F">
        <w:rPr>
          <w:rFonts w:ascii="Arial" w:hAnsi="Arial" w:cs="Arial"/>
          <w:b/>
          <w:sz w:val="24"/>
          <w:szCs w:val="24"/>
        </w:rPr>
        <w:t>s</w:t>
      </w:r>
      <w:r w:rsidRPr="00644B9F">
        <w:rPr>
          <w:rFonts w:ascii="Arial" w:hAnsi="Arial" w:cs="Arial"/>
          <w:b/>
          <w:sz w:val="24"/>
          <w:szCs w:val="24"/>
        </w:rPr>
        <w:t xml:space="preserve"> Judeu</w:t>
      </w:r>
      <w:r w:rsidR="00644B9F" w:rsidRPr="00644B9F">
        <w:rPr>
          <w:rFonts w:ascii="Arial" w:hAnsi="Arial" w:cs="Arial"/>
          <w:b/>
          <w:sz w:val="24"/>
          <w:szCs w:val="24"/>
        </w:rPr>
        <w:t>s Entenderem Gênesis 6</w:t>
      </w:r>
    </w:p>
    <w:p w:rsidR="00EF4E28" w:rsidRDefault="00EF4E28" w:rsidP="00EF4E28">
      <w:pPr>
        <w:rPr>
          <w:rFonts w:ascii="Arial" w:hAnsi="Arial" w:cs="Arial"/>
          <w:sz w:val="24"/>
          <w:szCs w:val="24"/>
        </w:rPr>
      </w:pPr>
      <w:r>
        <w:rPr>
          <w:rFonts w:ascii="Arial" w:hAnsi="Arial" w:cs="Arial"/>
          <w:sz w:val="24"/>
          <w:szCs w:val="24"/>
        </w:rPr>
        <w:t xml:space="preserve"> </w:t>
      </w:r>
    </w:p>
    <w:p w:rsidR="004B6BF0" w:rsidRPr="00D47E28" w:rsidRDefault="00644B9F" w:rsidP="00E172D7">
      <w:pPr>
        <w:jc w:val="both"/>
        <w:rPr>
          <w:rFonts w:ascii="Arial" w:hAnsi="Arial" w:cs="Arial"/>
          <w:sz w:val="24"/>
          <w:szCs w:val="24"/>
        </w:rPr>
      </w:pPr>
      <w:r>
        <w:rPr>
          <w:rFonts w:ascii="Arial" w:hAnsi="Arial" w:cs="Arial"/>
          <w:sz w:val="24"/>
          <w:szCs w:val="24"/>
        </w:rPr>
        <w:t>É obvio para mim que Judas tinha Gênesis</w:t>
      </w:r>
      <w:r w:rsidR="00094B5E">
        <w:rPr>
          <w:rFonts w:ascii="Arial" w:hAnsi="Arial" w:cs="Arial"/>
          <w:sz w:val="24"/>
          <w:szCs w:val="24"/>
        </w:rPr>
        <w:t xml:space="preserve"> capítulo</w:t>
      </w:r>
      <w:r>
        <w:rPr>
          <w:rFonts w:ascii="Arial" w:hAnsi="Arial" w:cs="Arial"/>
          <w:sz w:val="24"/>
          <w:szCs w:val="24"/>
        </w:rPr>
        <w:t xml:space="preserve"> 6 em mente ou </w:t>
      </w:r>
      <w:r w:rsidR="0053150C">
        <w:rPr>
          <w:rFonts w:ascii="Arial" w:hAnsi="Arial" w:cs="Arial"/>
          <w:sz w:val="24"/>
          <w:szCs w:val="24"/>
        </w:rPr>
        <w:t>algum outro evento</w:t>
      </w:r>
      <w:r>
        <w:rPr>
          <w:rFonts w:ascii="Arial" w:hAnsi="Arial" w:cs="Arial"/>
          <w:sz w:val="24"/>
          <w:szCs w:val="24"/>
        </w:rPr>
        <w:t xml:space="preserve"> não registrado </w:t>
      </w:r>
      <w:r w:rsidR="0053150C">
        <w:rPr>
          <w:rFonts w:ascii="Arial" w:hAnsi="Arial" w:cs="Arial"/>
          <w:sz w:val="24"/>
          <w:szCs w:val="24"/>
        </w:rPr>
        <w:t>na Bíblia. Será que os j</w:t>
      </w:r>
      <w:r w:rsidR="0053150C" w:rsidRPr="00D47E28">
        <w:rPr>
          <w:rFonts w:ascii="Arial" w:hAnsi="Arial" w:cs="Arial"/>
          <w:sz w:val="24"/>
          <w:szCs w:val="24"/>
        </w:rPr>
        <w:t>udeus sabiam</w:t>
      </w:r>
      <w:r w:rsidRPr="00D47E28">
        <w:rPr>
          <w:rFonts w:ascii="Arial" w:hAnsi="Arial" w:cs="Arial"/>
          <w:sz w:val="24"/>
          <w:szCs w:val="24"/>
        </w:rPr>
        <w:t xml:space="preserve"> de </w:t>
      </w:r>
      <w:r w:rsidR="0053150C" w:rsidRPr="00D47E28">
        <w:rPr>
          <w:rFonts w:ascii="Arial" w:hAnsi="Arial" w:cs="Arial"/>
          <w:sz w:val="24"/>
          <w:szCs w:val="24"/>
        </w:rPr>
        <w:t>um outro evento</w:t>
      </w:r>
      <w:r w:rsidR="00AA49C4" w:rsidRPr="00D47E28">
        <w:rPr>
          <w:rFonts w:ascii="Arial" w:hAnsi="Arial" w:cs="Arial"/>
          <w:sz w:val="24"/>
          <w:szCs w:val="24"/>
        </w:rPr>
        <w:t xml:space="preserve"> que poderia encaixar? Será que na tradição deles houve um outro acontecimento em que podemos ver Judas 6? Eu não sabia, mas descobri através de mais estudo. Veja os resultados;</w:t>
      </w:r>
    </w:p>
    <w:p w:rsidR="004B6BF0" w:rsidRPr="0090144E" w:rsidRDefault="004B6BF0" w:rsidP="004B6BF0">
      <w:pPr>
        <w:rPr>
          <w:rFonts w:ascii="Arial" w:hAnsi="Arial" w:cs="Arial"/>
          <w:sz w:val="24"/>
          <w:szCs w:val="24"/>
        </w:rPr>
      </w:pPr>
    </w:p>
    <w:p w:rsidR="00AA49C4" w:rsidRPr="00D47E28" w:rsidRDefault="00AA49C4" w:rsidP="002C554C">
      <w:pPr>
        <w:pStyle w:val="3Outline"/>
        <w:numPr>
          <w:ilvl w:val="0"/>
          <w:numId w:val="27"/>
        </w:numPr>
        <w:tabs>
          <w:tab w:val="left" w:pos="-1440"/>
          <w:tab w:val="left" w:pos="-720"/>
          <w:tab w:val="left" w:pos="0"/>
          <w:tab w:val="left" w:pos="360"/>
          <w:tab w:val="left" w:pos="1080"/>
          <w:tab w:val="left" w:pos="1800"/>
          <w:tab w:val="left" w:pos="2520"/>
          <w:tab w:val="left" w:pos="2880"/>
          <w:tab w:val="left" w:pos="3240"/>
          <w:tab w:val="left" w:pos="3600"/>
          <w:tab w:val="left" w:pos="3960"/>
          <w:tab w:val="left" w:pos="4320"/>
          <w:tab w:val="left" w:pos="4680"/>
          <w:tab w:val="left" w:pos="5040"/>
          <w:tab w:val="left" w:pos="5400"/>
          <w:tab w:val="left" w:pos="5760"/>
        </w:tabs>
        <w:jc w:val="left"/>
        <w:rPr>
          <w:rFonts w:ascii="Arial" w:hAnsi="Arial" w:cs="Arial"/>
          <w:lang w:val="en-US"/>
        </w:rPr>
      </w:pPr>
      <w:r w:rsidRPr="00D47E28">
        <w:rPr>
          <w:rFonts w:ascii="Arial" w:hAnsi="Arial" w:cs="Arial"/>
          <w:lang w:val="en-US"/>
        </w:rPr>
        <w:t xml:space="preserve">“The Genesis Flood,” </w:t>
      </w:r>
      <w:r w:rsidR="00D47E28" w:rsidRPr="00F161D7">
        <w:rPr>
          <w:rFonts w:ascii="Arial" w:hAnsi="Arial" w:cs="Arial"/>
        </w:rPr>
        <w:t>por</w:t>
      </w:r>
      <w:r w:rsidRPr="00D47E28">
        <w:rPr>
          <w:rFonts w:ascii="Arial" w:hAnsi="Arial" w:cs="Arial"/>
          <w:lang w:val="en-US"/>
        </w:rPr>
        <w:t xml:space="preserve"> Henry M. Morris, p. 165-166</w:t>
      </w:r>
      <w:r w:rsidR="004D5382">
        <w:rPr>
          <w:rStyle w:val="Refdenotaderodap"/>
          <w:rFonts w:ascii="Arial" w:hAnsi="Arial" w:cs="Arial"/>
          <w:lang w:val="en-US"/>
        </w:rPr>
        <w:footnoteReference w:id="2"/>
      </w:r>
      <w:r w:rsidRPr="00D47E28">
        <w:rPr>
          <w:rFonts w:ascii="Arial" w:hAnsi="Arial" w:cs="Arial"/>
          <w:lang w:val="en-US"/>
        </w:rPr>
        <w:t>:</w:t>
      </w:r>
    </w:p>
    <w:p w:rsidR="00AA49C4" w:rsidRPr="00D47E28" w:rsidRDefault="00AA49C4" w:rsidP="004F043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lang w:val="en-US"/>
        </w:rPr>
      </w:pPr>
    </w:p>
    <w:p w:rsidR="00412E21" w:rsidRPr="00412E21" w:rsidRDefault="00412E21" w:rsidP="00412E2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jc w:val="both"/>
        <w:rPr>
          <w:rFonts w:ascii="Arial" w:hAnsi="Arial" w:cs="Arial"/>
          <w:sz w:val="24"/>
          <w:szCs w:val="24"/>
        </w:rPr>
      </w:pPr>
      <w:r w:rsidRPr="00412E21">
        <w:rPr>
          <w:rFonts w:ascii="Arial" w:hAnsi="Arial" w:cs="Arial"/>
          <w:sz w:val="24"/>
          <w:szCs w:val="24"/>
        </w:rPr>
        <w:t>"Assim, não parece haver dúvida razoável de que, no que diz respeito à própria linguagem, a intenção do escritor era transmitir o pensamento de anjos - anjos caídos, sem dúvida, uma vez que estavam agindo em oposição à vontade de Deus. Este também foi o significado colocado na passagem pelo antigo livro apócrifo de Enoque, e por todos os outros antigos intérpretes judeus e os primeiros escritores cristãos. Aparentemente, os primeiros escritores cristãos q</w:t>
      </w:r>
      <w:r>
        <w:rPr>
          <w:rFonts w:ascii="Arial" w:hAnsi="Arial" w:cs="Arial"/>
          <w:sz w:val="24"/>
          <w:szCs w:val="24"/>
        </w:rPr>
        <w:t>ue sugeriram a interpretação Setis</w:t>
      </w:r>
      <w:r w:rsidRPr="00412E21">
        <w:rPr>
          <w:rFonts w:ascii="Arial" w:hAnsi="Arial" w:cs="Arial"/>
          <w:sz w:val="24"/>
          <w:szCs w:val="24"/>
        </w:rPr>
        <w:t>ta foram Crisóstomo e Agostinho.</w:t>
      </w:r>
      <w:r>
        <w:rPr>
          <w:rFonts w:ascii="Arial" w:hAnsi="Arial" w:cs="Arial"/>
          <w:sz w:val="24"/>
          <w:szCs w:val="24"/>
        </w:rPr>
        <w:t>"</w:t>
      </w:r>
    </w:p>
    <w:p w:rsidR="00412E21" w:rsidRPr="00412E21" w:rsidRDefault="00412E21" w:rsidP="004F043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p>
    <w:p w:rsidR="00AA49C4" w:rsidRPr="00D47E28" w:rsidRDefault="00AA49C4" w:rsidP="004F0433">
      <w:pPr>
        <w:pStyle w:val="3Outline"/>
        <w:numPr>
          <w:ilvl w:val="0"/>
          <w:numId w:val="27"/>
        </w:numPr>
        <w:tabs>
          <w:tab w:val="left" w:pos="-1440"/>
          <w:tab w:val="left" w:pos="-720"/>
          <w:tab w:val="left" w:pos="0"/>
          <w:tab w:val="left" w:pos="360"/>
          <w:tab w:val="left" w:pos="1080"/>
          <w:tab w:val="left" w:pos="1800"/>
          <w:tab w:val="left" w:pos="2520"/>
          <w:tab w:val="left" w:pos="2880"/>
          <w:tab w:val="left" w:pos="3240"/>
          <w:tab w:val="left" w:pos="3600"/>
          <w:tab w:val="left" w:pos="3960"/>
          <w:tab w:val="left" w:pos="4320"/>
          <w:tab w:val="left" w:pos="4680"/>
          <w:tab w:val="left" w:pos="5040"/>
          <w:tab w:val="left" w:pos="5400"/>
          <w:tab w:val="left" w:pos="5760"/>
        </w:tabs>
        <w:jc w:val="left"/>
        <w:rPr>
          <w:rFonts w:ascii="Arial" w:hAnsi="Arial" w:cs="Arial"/>
          <w:lang w:val="en-US"/>
        </w:rPr>
      </w:pPr>
      <w:r w:rsidRPr="00D47E28">
        <w:rPr>
          <w:rFonts w:ascii="Arial" w:hAnsi="Arial" w:cs="Arial"/>
          <w:lang w:val="en-US"/>
        </w:rPr>
        <w:t xml:space="preserve">“Jude - The Acts of the Apostates,” </w:t>
      </w:r>
      <w:r w:rsidR="00D47E28" w:rsidRPr="00F161D7">
        <w:rPr>
          <w:rFonts w:ascii="Arial" w:hAnsi="Arial" w:cs="Arial"/>
        </w:rPr>
        <w:t>por</w:t>
      </w:r>
      <w:r w:rsidRPr="00D47E28">
        <w:rPr>
          <w:rFonts w:ascii="Arial" w:hAnsi="Arial" w:cs="Arial"/>
          <w:lang w:val="en-US"/>
        </w:rPr>
        <w:t xml:space="preserve"> S. Maxwell Coder, p. 36-</w:t>
      </w:r>
      <w:r w:rsidR="004D5382">
        <w:rPr>
          <w:rFonts w:ascii="Arial" w:hAnsi="Arial" w:cs="Arial"/>
          <w:lang w:val="en-US"/>
        </w:rPr>
        <w:t>38</w:t>
      </w:r>
      <w:r w:rsidR="004D5382">
        <w:rPr>
          <w:rStyle w:val="Refdenotaderodap"/>
          <w:rFonts w:ascii="Arial" w:hAnsi="Arial" w:cs="Arial"/>
          <w:lang w:val="en-US"/>
        </w:rPr>
        <w:footnoteReference w:id="3"/>
      </w:r>
      <w:r w:rsidR="004D5382">
        <w:rPr>
          <w:rFonts w:ascii="Arial" w:hAnsi="Arial" w:cs="Arial"/>
          <w:lang w:val="en-US"/>
        </w:rPr>
        <w:t>:</w:t>
      </w:r>
    </w:p>
    <w:p w:rsidR="00AA49C4" w:rsidRPr="00D47E28" w:rsidRDefault="00AA49C4" w:rsidP="004F043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lang w:val="en-US"/>
        </w:rPr>
      </w:pPr>
    </w:p>
    <w:p w:rsidR="004D5382" w:rsidRPr="004D5382" w:rsidRDefault="004D5382" w:rsidP="00E172D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jc w:val="both"/>
        <w:rPr>
          <w:rFonts w:ascii="Arial" w:hAnsi="Arial" w:cs="Arial"/>
          <w:sz w:val="24"/>
          <w:szCs w:val="24"/>
        </w:rPr>
      </w:pPr>
      <w:r w:rsidRPr="004D5382">
        <w:rPr>
          <w:rFonts w:ascii="Arial" w:hAnsi="Arial" w:cs="Arial"/>
          <w:sz w:val="24"/>
          <w:szCs w:val="24"/>
        </w:rPr>
        <w:t xml:space="preserve">"No momento em que esta epístola foi escrita, era comumente crido pelo povo de Israel que Gênesis 6 descreveu um pecado cometido por anjos que deixaram sua própria habitação para viver na terra com as filhas dos homens. Escreveu </w:t>
      </w:r>
      <w:r w:rsidR="0053150C" w:rsidRPr="004D5382">
        <w:rPr>
          <w:rFonts w:ascii="Arial" w:hAnsi="Arial" w:cs="Arial"/>
          <w:sz w:val="24"/>
          <w:szCs w:val="24"/>
        </w:rPr>
        <w:t>Josef</w:t>
      </w:r>
      <w:r w:rsidR="0053150C">
        <w:rPr>
          <w:rFonts w:ascii="Arial" w:hAnsi="Arial" w:cs="Arial"/>
          <w:sz w:val="24"/>
          <w:szCs w:val="24"/>
        </w:rPr>
        <w:t>o</w:t>
      </w:r>
      <w:r w:rsidRPr="004D5382">
        <w:rPr>
          <w:rFonts w:ascii="Arial" w:hAnsi="Arial" w:cs="Arial"/>
          <w:sz w:val="24"/>
          <w:szCs w:val="24"/>
        </w:rPr>
        <w:t xml:space="preserve">, o grande historiador judeu e contemporâneo de Judas: </w:t>
      </w:r>
      <w:r w:rsidR="00E172D7">
        <w:rPr>
          <w:rFonts w:ascii="Arial" w:hAnsi="Arial" w:cs="Arial"/>
          <w:sz w:val="24"/>
          <w:szCs w:val="24"/>
        </w:rPr>
        <w:t>'</w:t>
      </w:r>
      <w:r w:rsidRPr="004D5382">
        <w:rPr>
          <w:rFonts w:ascii="Arial" w:hAnsi="Arial" w:cs="Arial"/>
          <w:sz w:val="24"/>
          <w:szCs w:val="24"/>
        </w:rPr>
        <w:t>Muitos anjos acompanharam mulheres e geraram filhos que se mostraram injustos</w:t>
      </w:r>
      <w:r w:rsidR="00E172D7">
        <w:rPr>
          <w:rFonts w:ascii="Arial" w:hAnsi="Arial" w:cs="Arial"/>
          <w:sz w:val="24"/>
          <w:szCs w:val="24"/>
        </w:rPr>
        <w:t xml:space="preserve">' </w:t>
      </w:r>
      <w:r w:rsidRPr="004D5382">
        <w:rPr>
          <w:rFonts w:ascii="Arial" w:hAnsi="Arial" w:cs="Arial"/>
          <w:sz w:val="24"/>
          <w:szCs w:val="24"/>
        </w:rPr>
        <w:t xml:space="preserve">(Antiguidades 1: 3: 1). Whiston comenta em uma nota de rodapé </w:t>
      </w:r>
      <w:r w:rsidR="005C308D">
        <w:rPr>
          <w:rFonts w:ascii="Arial" w:hAnsi="Arial" w:cs="Arial"/>
          <w:sz w:val="24"/>
          <w:szCs w:val="24"/>
        </w:rPr>
        <w:t>essa</w:t>
      </w:r>
      <w:r w:rsidRPr="004D5382">
        <w:rPr>
          <w:rFonts w:ascii="Arial" w:hAnsi="Arial" w:cs="Arial"/>
          <w:sz w:val="24"/>
          <w:szCs w:val="24"/>
        </w:rPr>
        <w:t xml:space="preserve"> passagem em sua tradução de Josefo:</w:t>
      </w:r>
      <w:r w:rsidR="00E172D7">
        <w:rPr>
          <w:rFonts w:ascii="Arial" w:hAnsi="Arial" w:cs="Arial"/>
          <w:sz w:val="24"/>
          <w:szCs w:val="24"/>
        </w:rPr>
        <w:t xml:space="preserve"> '</w:t>
      </w:r>
      <w:r w:rsidRPr="004D5382">
        <w:rPr>
          <w:rFonts w:ascii="Arial" w:hAnsi="Arial" w:cs="Arial"/>
          <w:sz w:val="24"/>
          <w:szCs w:val="24"/>
        </w:rPr>
        <w:t>Essa noção de que os anjos caídos eram, em certo sentido, os pais dos velhos gigantes era a opinião comum da antiguidade</w:t>
      </w:r>
      <w:r w:rsidR="00E172D7">
        <w:rPr>
          <w:rFonts w:ascii="Arial" w:hAnsi="Arial" w:cs="Arial"/>
          <w:sz w:val="24"/>
          <w:szCs w:val="24"/>
        </w:rPr>
        <w:t>'</w:t>
      </w:r>
      <w:r w:rsidRPr="004D5382">
        <w:rPr>
          <w:rFonts w:ascii="Arial" w:hAnsi="Arial" w:cs="Arial"/>
          <w:sz w:val="24"/>
          <w:szCs w:val="24"/>
        </w:rPr>
        <w:t>".</w:t>
      </w:r>
    </w:p>
    <w:p w:rsidR="00E172D7" w:rsidRPr="0090144E" w:rsidRDefault="00E172D7" w:rsidP="004F043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p>
    <w:p w:rsidR="00E172D7" w:rsidRPr="00E172D7" w:rsidRDefault="00E172D7" w:rsidP="00E172D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jc w:val="both"/>
        <w:rPr>
          <w:rFonts w:ascii="Arial" w:hAnsi="Arial" w:cs="Arial"/>
          <w:sz w:val="24"/>
          <w:szCs w:val="24"/>
        </w:rPr>
      </w:pPr>
      <w:r w:rsidRPr="00E172D7">
        <w:rPr>
          <w:rFonts w:ascii="Arial" w:hAnsi="Arial" w:cs="Arial"/>
          <w:sz w:val="24"/>
          <w:szCs w:val="24"/>
        </w:rPr>
        <w:t>"A B</w:t>
      </w:r>
      <w:r w:rsidR="0053150C">
        <w:rPr>
          <w:rFonts w:ascii="Arial" w:hAnsi="Arial" w:cs="Arial"/>
          <w:sz w:val="24"/>
          <w:szCs w:val="24"/>
        </w:rPr>
        <w:t>íblia comum dos dias em que Judas</w:t>
      </w:r>
      <w:r w:rsidRPr="00E172D7">
        <w:rPr>
          <w:rFonts w:ascii="Arial" w:hAnsi="Arial" w:cs="Arial"/>
          <w:sz w:val="24"/>
          <w:szCs w:val="24"/>
        </w:rPr>
        <w:t xml:space="preserve"> e Josefo escreve</w:t>
      </w:r>
      <w:r>
        <w:rPr>
          <w:rFonts w:ascii="Arial" w:hAnsi="Arial" w:cs="Arial"/>
          <w:sz w:val="24"/>
          <w:szCs w:val="24"/>
        </w:rPr>
        <w:t>rem</w:t>
      </w:r>
      <w:r w:rsidRPr="00E172D7">
        <w:rPr>
          <w:rFonts w:ascii="Arial" w:hAnsi="Arial" w:cs="Arial"/>
          <w:sz w:val="24"/>
          <w:szCs w:val="24"/>
        </w:rPr>
        <w:t xml:space="preserve"> foi a Septuaginta, uma tradução grega do hebraico or</w:t>
      </w:r>
      <w:r>
        <w:rPr>
          <w:rFonts w:ascii="Arial" w:hAnsi="Arial" w:cs="Arial"/>
          <w:sz w:val="24"/>
          <w:szCs w:val="24"/>
        </w:rPr>
        <w:t>iginal. Onde a nossa versão lê '</w:t>
      </w:r>
      <w:r w:rsidRPr="00E172D7">
        <w:rPr>
          <w:rFonts w:ascii="Arial" w:hAnsi="Arial" w:cs="Arial"/>
          <w:sz w:val="24"/>
          <w:szCs w:val="24"/>
        </w:rPr>
        <w:t>filhos de Deus</w:t>
      </w:r>
      <w:r>
        <w:rPr>
          <w:rFonts w:ascii="Arial" w:hAnsi="Arial" w:cs="Arial"/>
          <w:sz w:val="24"/>
          <w:szCs w:val="24"/>
        </w:rPr>
        <w:t>'</w:t>
      </w:r>
      <w:r w:rsidRPr="00E172D7">
        <w:rPr>
          <w:rFonts w:ascii="Arial" w:hAnsi="Arial" w:cs="Arial"/>
          <w:sz w:val="24"/>
          <w:szCs w:val="24"/>
        </w:rPr>
        <w:t xml:space="preserve"> em Gênesis 6: 2, 4, a Septuaginta lê</w:t>
      </w:r>
      <w:r>
        <w:rPr>
          <w:rFonts w:ascii="Arial" w:hAnsi="Arial" w:cs="Arial"/>
          <w:sz w:val="24"/>
          <w:szCs w:val="24"/>
        </w:rPr>
        <w:t xml:space="preserve"> ' </w:t>
      </w:r>
      <w:r w:rsidRPr="00E172D7">
        <w:rPr>
          <w:rFonts w:ascii="Arial" w:hAnsi="Arial" w:cs="Arial"/>
          <w:sz w:val="24"/>
          <w:szCs w:val="24"/>
        </w:rPr>
        <w:t>anjos de Deus</w:t>
      </w:r>
      <w:r>
        <w:rPr>
          <w:rFonts w:ascii="Arial" w:hAnsi="Arial" w:cs="Arial"/>
          <w:sz w:val="24"/>
          <w:szCs w:val="24"/>
        </w:rPr>
        <w:t>'</w:t>
      </w:r>
      <w:r w:rsidRPr="00E172D7">
        <w:rPr>
          <w:rFonts w:ascii="Arial" w:hAnsi="Arial" w:cs="Arial"/>
          <w:sz w:val="24"/>
          <w:szCs w:val="24"/>
        </w:rPr>
        <w:t>. Assim como os leitores desta epí</w:t>
      </w:r>
      <w:r>
        <w:rPr>
          <w:rFonts w:ascii="Arial" w:hAnsi="Arial" w:cs="Arial"/>
          <w:sz w:val="24"/>
          <w:szCs w:val="24"/>
        </w:rPr>
        <w:t>stola se voltariam para Gênesis</w:t>
      </w:r>
      <w:r w:rsidRPr="00E172D7">
        <w:rPr>
          <w:rFonts w:ascii="Arial" w:hAnsi="Arial" w:cs="Arial"/>
          <w:sz w:val="24"/>
          <w:szCs w:val="24"/>
        </w:rPr>
        <w:t xml:space="preserve">19 para o pecado de Sodoma e para Números 14 para o </w:t>
      </w:r>
      <w:r>
        <w:rPr>
          <w:rFonts w:ascii="Arial" w:hAnsi="Arial" w:cs="Arial"/>
          <w:sz w:val="24"/>
          <w:szCs w:val="24"/>
        </w:rPr>
        <w:t>p</w:t>
      </w:r>
      <w:r w:rsidRPr="00E172D7">
        <w:rPr>
          <w:rFonts w:ascii="Arial" w:hAnsi="Arial" w:cs="Arial"/>
          <w:sz w:val="24"/>
          <w:szCs w:val="24"/>
        </w:rPr>
        <w:t>ecado de Israel,</w:t>
      </w:r>
      <w:r>
        <w:rPr>
          <w:rFonts w:ascii="Arial" w:hAnsi="Arial" w:cs="Arial"/>
          <w:sz w:val="24"/>
          <w:szCs w:val="24"/>
        </w:rPr>
        <w:t xml:space="preserve"> assim </w:t>
      </w:r>
      <w:r w:rsidRPr="00E172D7">
        <w:rPr>
          <w:rFonts w:ascii="Arial" w:hAnsi="Arial" w:cs="Arial"/>
          <w:sz w:val="24"/>
          <w:szCs w:val="24"/>
        </w:rPr>
        <w:t>el</w:t>
      </w:r>
      <w:r>
        <w:rPr>
          <w:rFonts w:ascii="Arial" w:hAnsi="Arial" w:cs="Arial"/>
          <w:sz w:val="24"/>
          <w:szCs w:val="24"/>
        </w:rPr>
        <w:t>es se voltassem para Gênesis 6:</w:t>
      </w:r>
      <w:r w:rsidRPr="00E172D7">
        <w:rPr>
          <w:rFonts w:ascii="Arial" w:hAnsi="Arial" w:cs="Arial"/>
          <w:sz w:val="24"/>
          <w:szCs w:val="24"/>
        </w:rPr>
        <w:t>1-7 para o registro inspirado do pecado dos anjos que se afastaram de seu próprio lugar ".</w:t>
      </w:r>
    </w:p>
    <w:p w:rsidR="008232A4" w:rsidRPr="0090144E" w:rsidRDefault="008232A4" w:rsidP="004F043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jc w:val="both"/>
        <w:rPr>
          <w:rFonts w:ascii="Arial" w:hAnsi="Arial" w:cs="Arial"/>
          <w:sz w:val="24"/>
          <w:szCs w:val="24"/>
        </w:rPr>
      </w:pPr>
    </w:p>
    <w:p w:rsidR="008232A4" w:rsidRPr="008232A4" w:rsidRDefault="008232A4" w:rsidP="004F043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jc w:val="both"/>
        <w:rPr>
          <w:rFonts w:ascii="Arial" w:hAnsi="Arial" w:cs="Arial"/>
          <w:sz w:val="24"/>
          <w:szCs w:val="24"/>
        </w:rPr>
      </w:pPr>
      <w:r w:rsidRPr="008232A4">
        <w:rPr>
          <w:rFonts w:ascii="Arial" w:hAnsi="Arial" w:cs="Arial"/>
          <w:sz w:val="24"/>
          <w:szCs w:val="24"/>
        </w:rPr>
        <w:t>"A Igreja primitiva entendeu que Judas 6 se refere a Gênesis 6. Na verdade, não foi sugerido até a última parte do século IV da era cristã. Naquela época, Júlio Africano, contemporâneo de Orígenes, enunciava a visão que depois prevaleceu. Ele escreveu: "O que se entende pelo Espírito, na minha opinião, é que os descendentes de Sete são chamados filhos de Deus" (</w:t>
      </w:r>
      <w:r w:rsidR="0053150C">
        <w:rPr>
          <w:rFonts w:ascii="Arial" w:hAnsi="Arial" w:cs="Arial"/>
          <w:sz w:val="24"/>
          <w:szCs w:val="24"/>
        </w:rPr>
        <w:t>pais a</w:t>
      </w:r>
      <w:r w:rsidRPr="008232A4">
        <w:rPr>
          <w:rFonts w:ascii="Arial" w:hAnsi="Arial" w:cs="Arial"/>
          <w:sz w:val="24"/>
          <w:szCs w:val="24"/>
        </w:rPr>
        <w:t>nte-</w:t>
      </w:r>
      <w:r w:rsidR="0053150C">
        <w:rPr>
          <w:rFonts w:ascii="Arial" w:hAnsi="Arial" w:cs="Arial"/>
          <w:sz w:val="24"/>
          <w:szCs w:val="24"/>
        </w:rPr>
        <w:t>n</w:t>
      </w:r>
      <w:r w:rsidRPr="008232A4">
        <w:rPr>
          <w:rFonts w:ascii="Arial" w:hAnsi="Arial" w:cs="Arial"/>
          <w:sz w:val="24"/>
          <w:szCs w:val="24"/>
        </w:rPr>
        <w:t>icen</w:t>
      </w:r>
      <w:r w:rsidR="0053150C">
        <w:rPr>
          <w:rFonts w:ascii="Arial" w:hAnsi="Arial" w:cs="Arial"/>
          <w:sz w:val="24"/>
          <w:szCs w:val="24"/>
        </w:rPr>
        <w:t>o</w:t>
      </w:r>
      <w:r w:rsidRPr="008232A4">
        <w:rPr>
          <w:rFonts w:ascii="Arial" w:hAnsi="Arial" w:cs="Arial"/>
          <w:sz w:val="24"/>
          <w:szCs w:val="24"/>
        </w:rPr>
        <w:t xml:space="preserve">, vol.6, p.131), Eusébio, o grande historiador da igreja, </w:t>
      </w:r>
      <w:r>
        <w:rPr>
          <w:rFonts w:ascii="Arial" w:hAnsi="Arial" w:cs="Arial"/>
          <w:sz w:val="24"/>
          <w:szCs w:val="24"/>
        </w:rPr>
        <w:t>f</w:t>
      </w:r>
      <w:r w:rsidRPr="008232A4">
        <w:rPr>
          <w:rFonts w:ascii="Arial" w:hAnsi="Arial" w:cs="Arial"/>
          <w:sz w:val="24"/>
          <w:szCs w:val="24"/>
        </w:rPr>
        <w:t>oi um dos homens que insistiram que a visão original da Igreja estava correta. Ele comparou a narrativa de Gênesis 6 com histórias de Titãs e gigantes na mitologia grega, Cels</w:t>
      </w:r>
      <w:r w:rsidR="0053150C">
        <w:rPr>
          <w:rFonts w:ascii="Arial" w:hAnsi="Arial" w:cs="Arial"/>
          <w:sz w:val="24"/>
          <w:szCs w:val="24"/>
        </w:rPr>
        <w:t>o</w:t>
      </w:r>
      <w:r w:rsidRPr="008232A4">
        <w:rPr>
          <w:rFonts w:ascii="Arial" w:hAnsi="Arial" w:cs="Arial"/>
          <w:sz w:val="24"/>
          <w:szCs w:val="24"/>
        </w:rPr>
        <w:t xml:space="preserve"> e Juliano, o apóstata, </w:t>
      </w:r>
      <w:r>
        <w:rPr>
          <w:rFonts w:ascii="Arial" w:hAnsi="Arial" w:cs="Arial"/>
          <w:sz w:val="24"/>
          <w:szCs w:val="24"/>
        </w:rPr>
        <w:t xml:space="preserve">e </w:t>
      </w:r>
      <w:r w:rsidRPr="008232A4">
        <w:rPr>
          <w:rFonts w:ascii="Arial" w:hAnsi="Arial" w:cs="Arial"/>
          <w:sz w:val="24"/>
          <w:szCs w:val="24"/>
        </w:rPr>
        <w:t>usou a antiga crença comum da Igreja como uma base para atacar o cristianismo. Cyril de Alexandria, em sua resposta sentiu</w:t>
      </w:r>
      <w:r w:rsidR="005C308D">
        <w:rPr>
          <w:rFonts w:ascii="Arial" w:hAnsi="Arial" w:cs="Arial"/>
          <w:sz w:val="24"/>
          <w:szCs w:val="24"/>
        </w:rPr>
        <w:t>-se</w:t>
      </w:r>
      <w:r w:rsidRPr="008232A4">
        <w:rPr>
          <w:rFonts w:ascii="Arial" w:hAnsi="Arial" w:cs="Arial"/>
          <w:sz w:val="24"/>
          <w:szCs w:val="24"/>
        </w:rPr>
        <w:t xml:space="preserve"> obrigado repudiar</w:t>
      </w:r>
      <w:r w:rsidR="005C308D">
        <w:rPr>
          <w:rFonts w:ascii="Arial" w:hAnsi="Arial" w:cs="Arial"/>
          <w:sz w:val="24"/>
          <w:szCs w:val="24"/>
        </w:rPr>
        <w:t xml:space="preserve"> a posição ortodoxa como indigna</w:t>
      </w:r>
      <w:r w:rsidRPr="008232A4">
        <w:rPr>
          <w:rFonts w:ascii="Arial" w:hAnsi="Arial" w:cs="Arial"/>
          <w:sz w:val="24"/>
          <w:szCs w:val="24"/>
        </w:rPr>
        <w:t xml:space="preserve">, e adotou a posição nova sugerida por </w:t>
      </w:r>
      <w:r w:rsidR="0053150C" w:rsidRPr="0053150C">
        <w:rPr>
          <w:rFonts w:ascii="Arial" w:hAnsi="Arial" w:cs="Arial"/>
          <w:sz w:val="24"/>
          <w:szCs w:val="24"/>
        </w:rPr>
        <w:t>Africanus</w:t>
      </w:r>
      <w:r w:rsidRPr="008232A4">
        <w:rPr>
          <w:rFonts w:ascii="Arial" w:hAnsi="Arial" w:cs="Arial"/>
          <w:sz w:val="24"/>
          <w:szCs w:val="24"/>
        </w:rPr>
        <w:t>."</w:t>
      </w:r>
    </w:p>
    <w:p w:rsidR="00AA49C4" w:rsidRPr="008232A4" w:rsidRDefault="00AA49C4" w:rsidP="004F043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Arial" w:hAnsi="Arial" w:cs="Arial"/>
          <w:sz w:val="24"/>
          <w:szCs w:val="24"/>
        </w:rPr>
      </w:pPr>
    </w:p>
    <w:p w:rsidR="00AA49C4" w:rsidRDefault="00F46889" w:rsidP="00F4688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jc w:val="both"/>
        <w:rPr>
          <w:rFonts w:ascii="Arial" w:hAnsi="Arial" w:cs="Arial"/>
          <w:sz w:val="24"/>
          <w:szCs w:val="24"/>
        </w:rPr>
      </w:pPr>
      <w:r w:rsidRPr="00F46889">
        <w:rPr>
          <w:rFonts w:ascii="Arial" w:hAnsi="Arial" w:cs="Arial"/>
          <w:sz w:val="24"/>
          <w:szCs w:val="24"/>
        </w:rPr>
        <w:t>"Antigos escritores como Justino, Atenágoras e Cipriano mantinham a posição de que os anjos são mencionados em Gênesis 6..."</w:t>
      </w:r>
    </w:p>
    <w:p w:rsidR="00F46889" w:rsidRPr="00F46889" w:rsidRDefault="00F46889" w:rsidP="004F043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p>
    <w:p w:rsidR="00AA49C4" w:rsidRPr="00F46889" w:rsidRDefault="00AA49C4" w:rsidP="00F46889">
      <w:pPr>
        <w:pStyle w:val="3Outline"/>
        <w:numPr>
          <w:ilvl w:val="0"/>
          <w:numId w:val="27"/>
        </w:numPr>
        <w:tabs>
          <w:tab w:val="left" w:pos="-1440"/>
          <w:tab w:val="left" w:pos="-720"/>
          <w:tab w:val="left" w:pos="0"/>
          <w:tab w:val="left" w:pos="360"/>
          <w:tab w:val="left" w:pos="1080"/>
          <w:tab w:val="left" w:pos="180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lang w:val="en-US"/>
        </w:rPr>
      </w:pPr>
      <w:r w:rsidRPr="00F46889">
        <w:rPr>
          <w:rFonts w:ascii="Arial" w:hAnsi="Arial" w:cs="Arial"/>
          <w:lang w:val="en-US"/>
        </w:rPr>
        <w:t xml:space="preserve">“Jude” in the Pulpit Commentary, </w:t>
      </w:r>
      <w:r w:rsidR="00F46889" w:rsidRPr="00F46889">
        <w:rPr>
          <w:rFonts w:ascii="Arial" w:hAnsi="Arial" w:cs="Arial"/>
          <w:lang w:val="en-US"/>
        </w:rPr>
        <w:t xml:space="preserve">por S.D.F. </w:t>
      </w:r>
      <w:r w:rsidR="00F46889" w:rsidRPr="005C308D">
        <w:rPr>
          <w:rFonts w:ascii="Arial" w:hAnsi="Arial" w:cs="Arial"/>
          <w:lang w:val="en-US"/>
        </w:rPr>
        <w:t xml:space="preserve">Salmond, </w:t>
      </w:r>
      <w:r w:rsidR="00F46889" w:rsidRPr="00F161D7">
        <w:rPr>
          <w:rFonts w:ascii="Arial" w:hAnsi="Arial" w:cs="Arial"/>
        </w:rPr>
        <w:t>citado</w:t>
      </w:r>
      <w:r w:rsidR="00F46889" w:rsidRPr="005C308D">
        <w:rPr>
          <w:rFonts w:ascii="Arial" w:hAnsi="Arial" w:cs="Arial"/>
          <w:lang w:val="en-US"/>
        </w:rPr>
        <w:t xml:space="preserve"> </w:t>
      </w:r>
      <w:r w:rsidR="00F46889" w:rsidRPr="00F161D7">
        <w:rPr>
          <w:rFonts w:ascii="Arial" w:hAnsi="Arial" w:cs="Arial"/>
        </w:rPr>
        <w:t>em</w:t>
      </w:r>
      <w:r w:rsidRPr="005C308D">
        <w:rPr>
          <w:rFonts w:ascii="Arial" w:hAnsi="Arial" w:cs="Arial"/>
          <w:lang w:val="en-US"/>
        </w:rPr>
        <w:t xml:space="preserve"> Wesleyan</w:t>
      </w:r>
      <w:r w:rsidRPr="00F46889">
        <w:rPr>
          <w:rFonts w:ascii="Arial" w:hAnsi="Arial" w:cs="Arial"/>
          <w:lang w:val="en-US"/>
        </w:rPr>
        <w:t xml:space="preserve"> Bible Commentary, Vol. </w:t>
      </w:r>
      <w:r w:rsidR="00F46889" w:rsidRPr="00F46889">
        <w:rPr>
          <w:rFonts w:ascii="Arial" w:hAnsi="Arial" w:cs="Arial"/>
          <w:lang w:val="en-US"/>
        </w:rPr>
        <w:t>VI, p. 391</w:t>
      </w:r>
      <w:r w:rsidR="00F46889" w:rsidRPr="00F46889">
        <w:rPr>
          <w:rStyle w:val="Refdenotaderodap"/>
          <w:rFonts w:ascii="Arial" w:hAnsi="Arial" w:cs="Arial"/>
        </w:rPr>
        <w:footnoteReference w:id="4"/>
      </w:r>
      <w:r w:rsidR="00F46889" w:rsidRPr="00F46889">
        <w:rPr>
          <w:rFonts w:ascii="Arial" w:hAnsi="Arial" w:cs="Arial"/>
          <w:lang w:val="en-US"/>
        </w:rPr>
        <w:t>:</w:t>
      </w:r>
    </w:p>
    <w:p w:rsidR="00F46889" w:rsidRPr="00F46889" w:rsidRDefault="00F46889" w:rsidP="00F46889">
      <w:pPr>
        <w:pStyle w:val="2Outline"/>
        <w:tabs>
          <w:tab w:val="left" w:pos="-1440"/>
          <w:tab w:val="left" w:pos="-720"/>
          <w:tab w:val="left" w:pos="0"/>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firstLine="0"/>
        <w:rPr>
          <w:rFonts w:ascii="Arial" w:hAnsi="Arial" w:cs="Arial"/>
          <w:lang w:val="en-US"/>
        </w:rPr>
      </w:pPr>
    </w:p>
    <w:p w:rsidR="00F46889" w:rsidRPr="00F46889" w:rsidRDefault="00F46889" w:rsidP="00F46889">
      <w:pPr>
        <w:pStyle w:val="2Outline"/>
        <w:tabs>
          <w:tab w:val="left" w:pos="-1440"/>
          <w:tab w:val="left" w:pos="-720"/>
          <w:tab w:val="left" w:pos="0"/>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firstLine="0"/>
        <w:rPr>
          <w:rFonts w:ascii="Arial" w:hAnsi="Arial" w:cs="Arial"/>
          <w:lang w:val="pt-PT"/>
        </w:rPr>
      </w:pPr>
      <w:r w:rsidRPr="00F46889">
        <w:rPr>
          <w:rFonts w:ascii="Arial" w:hAnsi="Arial" w:cs="Arial"/>
          <w:lang w:val="pt-PT"/>
        </w:rPr>
        <w:t>"Um comentarista diz que esta</w:t>
      </w:r>
    </w:p>
    <w:p w:rsidR="00F46889" w:rsidRPr="00F46889" w:rsidRDefault="00F46889" w:rsidP="00F46889">
      <w:pPr>
        <w:pStyle w:val="2Outline"/>
        <w:tabs>
          <w:tab w:val="left" w:pos="-1440"/>
          <w:tab w:val="left" w:pos="-720"/>
          <w:tab w:val="left" w:pos="0"/>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firstLine="0"/>
        <w:rPr>
          <w:rFonts w:ascii="Arial" w:hAnsi="Arial" w:cs="Arial"/>
        </w:rPr>
      </w:pPr>
      <w:r w:rsidRPr="00F46889">
        <w:rPr>
          <w:rFonts w:ascii="Arial" w:hAnsi="Arial" w:cs="Arial"/>
          <w:lang w:val="pt-PT"/>
        </w:rPr>
        <w:br/>
        <w:t>Crença judaica é vista na história de Asmodeus no Livro de Tobias; é encontrada por Josefo (que foi seguido por não poucos intérpretes modernos) em Gen. vi. 1-4; e é dada com especial distinção no Livro de Enoque ."</w:t>
      </w:r>
    </w:p>
    <w:p w:rsidR="00F46889" w:rsidRPr="00F46889" w:rsidRDefault="00F46889" w:rsidP="00F46889">
      <w:pPr>
        <w:pStyle w:val="2Outline"/>
        <w:tabs>
          <w:tab w:val="left" w:pos="-1440"/>
          <w:tab w:val="left" w:pos="-720"/>
          <w:tab w:val="left" w:pos="0"/>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firstLine="0"/>
        <w:rPr>
          <w:rFonts w:ascii="Arial" w:hAnsi="Arial" w:cs="Arial"/>
        </w:rPr>
      </w:pPr>
    </w:p>
    <w:p w:rsidR="00D23BA1" w:rsidRDefault="00D23BA1" w:rsidP="00D23BA1">
      <w:pPr>
        <w:pStyle w:val="2Outline"/>
        <w:numPr>
          <w:ilvl w:val="0"/>
          <w:numId w:val="27"/>
        </w:numPr>
        <w:tabs>
          <w:tab w:val="left" w:pos="-1440"/>
          <w:tab w:val="left" w:pos="-720"/>
          <w:tab w:val="left" w:pos="0"/>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rPr>
      </w:pPr>
      <w:r w:rsidRPr="00D23BA1">
        <w:rPr>
          <w:rFonts w:ascii="Arial" w:hAnsi="Arial" w:cs="Arial"/>
        </w:rPr>
        <w:t>Concordo com Edward C. Pentecost di</w:t>
      </w:r>
      <w:r w:rsidR="0053150C">
        <w:rPr>
          <w:rFonts w:ascii="Arial" w:hAnsi="Arial" w:cs="Arial"/>
        </w:rPr>
        <w:t>sse em seu comentário sobre Judas</w:t>
      </w:r>
      <w:r w:rsidRPr="00D23BA1">
        <w:rPr>
          <w:rFonts w:ascii="Arial" w:hAnsi="Arial" w:cs="Arial"/>
        </w:rPr>
        <w:t xml:space="preserve"> no "Bible Knowledge Commentary", ed. John F. Walvoord e Roy B. Zuck, p. 920</w:t>
      </w:r>
      <w:r>
        <w:rPr>
          <w:rStyle w:val="Refdenotaderodap"/>
          <w:rFonts w:ascii="Arial" w:hAnsi="Arial" w:cs="Arial"/>
        </w:rPr>
        <w:footnoteReference w:id="5"/>
      </w:r>
      <w:r w:rsidRPr="00D23BA1">
        <w:rPr>
          <w:rFonts w:ascii="Arial" w:hAnsi="Arial" w:cs="Arial"/>
        </w:rPr>
        <w:t xml:space="preserve">: </w:t>
      </w:r>
    </w:p>
    <w:p w:rsidR="00D23BA1" w:rsidRDefault="00D23BA1" w:rsidP="00F46889">
      <w:pPr>
        <w:pStyle w:val="2Outline"/>
        <w:tabs>
          <w:tab w:val="left" w:pos="-1440"/>
          <w:tab w:val="left" w:pos="-720"/>
          <w:tab w:val="left" w:pos="0"/>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0" w:firstLine="0"/>
        <w:rPr>
          <w:rFonts w:ascii="Arial" w:hAnsi="Arial" w:cs="Arial"/>
        </w:rPr>
      </w:pPr>
    </w:p>
    <w:p w:rsidR="00D23BA1" w:rsidRPr="00D23BA1" w:rsidRDefault="0053150C" w:rsidP="00D23BA1">
      <w:pPr>
        <w:pStyle w:val="2Outline"/>
        <w:tabs>
          <w:tab w:val="left" w:pos="-1440"/>
          <w:tab w:val="left" w:pos="-720"/>
          <w:tab w:val="left" w:pos="0"/>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firstLine="0"/>
        <w:rPr>
          <w:rFonts w:ascii="Arial" w:hAnsi="Arial" w:cs="Arial"/>
        </w:rPr>
      </w:pPr>
      <w:r>
        <w:rPr>
          <w:rFonts w:ascii="Arial" w:hAnsi="Arial" w:cs="Arial"/>
        </w:rPr>
        <w:t>"A maneira que Judas</w:t>
      </w:r>
      <w:r w:rsidR="00D23BA1" w:rsidRPr="00D23BA1">
        <w:rPr>
          <w:rFonts w:ascii="Arial" w:hAnsi="Arial" w:cs="Arial"/>
        </w:rPr>
        <w:t xml:space="preserve"> se referiu aos anjos dá razão para acreditar que sua verdade foi </w:t>
      </w:r>
      <w:r w:rsidR="00D23BA1">
        <w:rPr>
          <w:rFonts w:ascii="Arial" w:hAnsi="Arial" w:cs="Arial"/>
        </w:rPr>
        <w:t xml:space="preserve">bem aceita por seus leitores e, </w:t>
      </w:r>
      <w:r w:rsidR="00D23BA1" w:rsidRPr="00D23BA1">
        <w:rPr>
          <w:rFonts w:ascii="Arial" w:hAnsi="Arial" w:cs="Arial"/>
        </w:rPr>
        <w:t>portanto, não precisava de mais explicação".</w:t>
      </w:r>
    </w:p>
    <w:p w:rsidR="004F0433" w:rsidRPr="00D23BA1" w:rsidRDefault="004F0433" w:rsidP="004F0433">
      <w:pPr>
        <w:pStyle w:val="2Outline"/>
        <w:tabs>
          <w:tab w:val="left" w:pos="-1440"/>
          <w:tab w:val="left" w:pos="-720"/>
          <w:tab w:val="left" w:pos="0"/>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0" w:firstLine="0"/>
        <w:rPr>
          <w:rFonts w:ascii="Arial" w:hAnsi="Arial" w:cs="Arial"/>
        </w:rPr>
      </w:pPr>
    </w:p>
    <w:p w:rsidR="00651859" w:rsidRDefault="00D23BA1" w:rsidP="00A669BA">
      <w:pPr>
        <w:pStyle w:val="2Outline"/>
        <w:tabs>
          <w:tab w:val="left" w:pos="-1440"/>
          <w:tab w:val="left" w:pos="-720"/>
          <w:tab w:val="left" w:pos="0"/>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0" w:firstLine="0"/>
        <w:rPr>
          <w:rFonts w:ascii="Arial" w:hAnsi="Arial" w:cs="Arial"/>
        </w:rPr>
      </w:pPr>
      <w:r w:rsidRPr="00D23BA1">
        <w:rPr>
          <w:rFonts w:ascii="Arial" w:hAnsi="Arial" w:cs="Arial"/>
        </w:rPr>
        <w:t>Parece-me que as pessoas na época em que Ju</w:t>
      </w:r>
      <w:r w:rsidR="00A669BA">
        <w:rPr>
          <w:rFonts w:ascii="Arial" w:hAnsi="Arial" w:cs="Arial"/>
        </w:rPr>
        <w:t xml:space="preserve">das </w:t>
      </w:r>
      <w:r w:rsidR="009C0E18">
        <w:rPr>
          <w:rFonts w:ascii="Arial" w:hAnsi="Arial" w:cs="Arial"/>
        </w:rPr>
        <w:t>foi</w:t>
      </w:r>
      <w:r w:rsidR="00A669BA">
        <w:rPr>
          <w:rFonts w:ascii="Arial" w:hAnsi="Arial" w:cs="Arial"/>
        </w:rPr>
        <w:t xml:space="preserve"> escrito pensariam em </w:t>
      </w:r>
      <w:r w:rsidRPr="00D23BA1">
        <w:rPr>
          <w:rFonts w:ascii="Arial" w:hAnsi="Arial" w:cs="Arial"/>
        </w:rPr>
        <w:t>Gênesis 6 como o pecado cometido por esses anjos ao lerem esta passagem.</w:t>
      </w:r>
      <w:r>
        <w:rPr>
          <w:rFonts w:ascii="Arial" w:hAnsi="Arial" w:cs="Arial"/>
        </w:rPr>
        <w:t xml:space="preserve"> Não seria mais certo interpretar Judas 6 com os mesmos olhos do que eles?</w:t>
      </w:r>
    </w:p>
    <w:p w:rsidR="00D23BA1" w:rsidRPr="00D47E28" w:rsidRDefault="00D23BA1" w:rsidP="004F0433">
      <w:pPr>
        <w:pStyle w:val="2Outline"/>
        <w:tabs>
          <w:tab w:val="left" w:pos="-1440"/>
          <w:tab w:val="left" w:pos="-720"/>
          <w:tab w:val="left" w:pos="0"/>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0" w:firstLine="0"/>
        <w:jc w:val="left"/>
        <w:rPr>
          <w:rFonts w:ascii="Arial" w:hAnsi="Arial" w:cs="Arial"/>
        </w:rPr>
      </w:pPr>
    </w:p>
    <w:p w:rsidR="00651859" w:rsidRPr="00A669BA" w:rsidRDefault="00651859" w:rsidP="00651859">
      <w:pPr>
        <w:jc w:val="center"/>
        <w:rPr>
          <w:rFonts w:ascii="Arial" w:hAnsi="Arial" w:cs="Arial"/>
          <w:b/>
          <w:color w:val="000000" w:themeColor="text1"/>
          <w:sz w:val="24"/>
          <w:szCs w:val="24"/>
        </w:rPr>
      </w:pPr>
      <w:r w:rsidRPr="00A669BA">
        <w:rPr>
          <w:rFonts w:ascii="Arial" w:hAnsi="Arial" w:cs="Arial"/>
          <w:b/>
          <w:color w:val="000000" w:themeColor="text1"/>
          <w:sz w:val="24"/>
          <w:szCs w:val="24"/>
        </w:rPr>
        <w:t>2. Estudo profundo de Judas 6</w:t>
      </w:r>
    </w:p>
    <w:p w:rsidR="00D47E28" w:rsidRDefault="00D47E28" w:rsidP="004F0433">
      <w:pPr>
        <w:pStyle w:val="2Outline"/>
        <w:tabs>
          <w:tab w:val="left" w:pos="-1440"/>
          <w:tab w:val="left" w:pos="-720"/>
          <w:tab w:val="left" w:pos="0"/>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0" w:firstLine="0"/>
        <w:jc w:val="left"/>
      </w:pPr>
    </w:p>
    <w:p w:rsidR="00D47E28" w:rsidRPr="001E6B24" w:rsidRDefault="001E6B24" w:rsidP="005F5D1F">
      <w:pPr>
        <w:jc w:val="both"/>
        <w:rPr>
          <w:rFonts w:ascii="Arial" w:hAnsi="Arial" w:cs="Arial"/>
          <w:sz w:val="24"/>
          <w:szCs w:val="24"/>
        </w:rPr>
      </w:pPr>
      <w:r>
        <w:rPr>
          <w:rFonts w:ascii="Arial" w:hAnsi="Arial" w:cs="Arial"/>
          <w:sz w:val="24"/>
          <w:szCs w:val="24"/>
        </w:rPr>
        <w:t xml:space="preserve">Eu queria saber se um estudo mais profundo, com </w:t>
      </w:r>
      <w:r w:rsidR="009C0E18">
        <w:rPr>
          <w:rFonts w:ascii="Arial" w:hAnsi="Arial" w:cs="Arial"/>
          <w:sz w:val="24"/>
          <w:szCs w:val="24"/>
        </w:rPr>
        <w:t>a</w:t>
      </w:r>
      <w:r>
        <w:rPr>
          <w:rFonts w:ascii="Arial" w:hAnsi="Arial" w:cs="Arial"/>
          <w:sz w:val="24"/>
          <w:szCs w:val="24"/>
        </w:rPr>
        <w:t xml:space="preserve"> ajud</w:t>
      </w:r>
      <w:r w:rsidR="009C0E18">
        <w:rPr>
          <w:rFonts w:ascii="Arial" w:hAnsi="Arial" w:cs="Arial"/>
          <w:sz w:val="24"/>
          <w:szCs w:val="24"/>
        </w:rPr>
        <w:t>a</w:t>
      </w:r>
      <w:r>
        <w:rPr>
          <w:rFonts w:ascii="Arial" w:hAnsi="Arial" w:cs="Arial"/>
          <w:sz w:val="24"/>
          <w:szCs w:val="24"/>
        </w:rPr>
        <w:t xml:space="preserve"> do grego poderia nos ajudar ou pelo mesmo apoiar a ideia que os "filhos de</w:t>
      </w:r>
      <w:r w:rsidR="009C0E18">
        <w:rPr>
          <w:rFonts w:ascii="Arial" w:hAnsi="Arial" w:cs="Arial"/>
          <w:sz w:val="24"/>
          <w:szCs w:val="24"/>
        </w:rPr>
        <w:t xml:space="preserve"> Deus" eram anjos. Veja resultado do</w:t>
      </w:r>
      <w:r>
        <w:rPr>
          <w:rFonts w:ascii="Arial" w:hAnsi="Arial" w:cs="Arial"/>
          <w:sz w:val="24"/>
          <w:szCs w:val="24"/>
        </w:rPr>
        <w:t xml:space="preserve"> estudo abaixo, e </w:t>
      </w:r>
      <w:r w:rsidR="0053150C">
        <w:rPr>
          <w:rFonts w:ascii="Arial" w:hAnsi="Arial" w:cs="Arial"/>
          <w:sz w:val="24"/>
          <w:szCs w:val="24"/>
        </w:rPr>
        <w:t>cheg</w:t>
      </w:r>
      <w:r w:rsidR="009C0E18">
        <w:rPr>
          <w:rFonts w:ascii="Arial" w:hAnsi="Arial" w:cs="Arial"/>
          <w:sz w:val="24"/>
          <w:szCs w:val="24"/>
        </w:rPr>
        <w:t>ue</w:t>
      </w:r>
      <w:r>
        <w:rPr>
          <w:rFonts w:ascii="Arial" w:hAnsi="Arial" w:cs="Arial"/>
          <w:sz w:val="24"/>
          <w:szCs w:val="24"/>
        </w:rPr>
        <w:t xml:space="preserve"> a sua conclusão. </w:t>
      </w:r>
    </w:p>
    <w:p w:rsidR="00D47E28" w:rsidRPr="001E6B24" w:rsidRDefault="00D47E28" w:rsidP="005F5D1F">
      <w:pPr>
        <w:pStyle w:val="2Outline"/>
        <w:tabs>
          <w:tab w:val="left" w:pos="-1440"/>
          <w:tab w:val="left" w:pos="-720"/>
          <w:tab w:val="left" w:pos="0"/>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0" w:firstLine="0"/>
      </w:pPr>
    </w:p>
    <w:p w:rsidR="00037454" w:rsidRPr="00644B9F" w:rsidRDefault="001E6B24" w:rsidP="005F5D1F">
      <w:pPr>
        <w:jc w:val="both"/>
        <w:rPr>
          <w:rFonts w:ascii="Arial" w:hAnsi="Arial" w:cs="Arial"/>
          <w:sz w:val="24"/>
          <w:szCs w:val="24"/>
        </w:rPr>
      </w:pPr>
      <w:r>
        <w:rPr>
          <w:rFonts w:ascii="Arial" w:hAnsi="Arial" w:cs="Arial"/>
          <w:sz w:val="24"/>
          <w:szCs w:val="24"/>
        </w:rPr>
        <w:t>O</w:t>
      </w:r>
      <w:r w:rsidR="00E87C05">
        <w:rPr>
          <w:rFonts w:ascii="Arial" w:hAnsi="Arial" w:cs="Arial"/>
          <w:sz w:val="24"/>
          <w:szCs w:val="24"/>
        </w:rPr>
        <w:t xml:space="preserve"> </w:t>
      </w:r>
      <w:r>
        <w:rPr>
          <w:rFonts w:ascii="Arial" w:hAnsi="Arial" w:cs="Arial"/>
          <w:sz w:val="24"/>
          <w:szCs w:val="24"/>
        </w:rPr>
        <w:t>trecho</w:t>
      </w:r>
      <w:r w:rsidR="00E87C05">
        <w:rPr>
          <w:rFonts w:ascii="Arial" w:hAnsi="Arial" w:cs="Arial"/>
          <w:sz w:val="24"/>
          <w:szCs w:val="24"/>
        </w:rPr>
        <w:t xml:space="preserve"> principal para nosso estudo é</w:t>
      </w:r>
      <w:r>
        <w:rPr>
          <w:rFonts w:ascii="Arial" w:hAnsi="Arial" w:cs="Arial"/>
          <w:sz w:val="24"/>
          <w:szCs w:val="24"/>
        </w:rPr>
        <w:t xml:space="preserve">: </w:t>
      </w:r>
      <w:r w:rsidR="00AF0E65" w:rsidRPr="00644B9F">
        <w:rPr>
          <w:rFonts w:ascii="Arial" w:hAnsi="Arial" w:cs="Arial"/>
          <w:sz w:val="24"/>
          <w:szCs w:val="24"/>
        </w:rPr>
        <w:t xml:space="preserve">Judas </w:t>
      </w:r>
      <w:r w:rsidR="005F5D1F">
        <w:rPr>
          <w:rFonts w:ascii="Arial" w:hAnsi="Arial" w:cs="Arial"/>
          <w:sz w:val="24"/>
          <w:szCs w:val="24"/>
        </w:rPr>
        <w:t>4-9</w:t>
      </w:r>
      <w:r w:rsidR="00E87C05">
        <w:rPr>
          <w:rFonts w:ascii="Arial" w:hAnsi="Arial" w:cs="Arial"/>
          <w:sz w:val="24"/>
          <w:szCs w:val="24"/>
        </w:rPr>
        <w:t>.</w:t>
      </w:r>
    </w:p>
    <w:p w:rsidR="005D0413" w:rsidRPr="00644B9F" w:rsidRDefault="005D0413">
      <w:pPr>
        <w:rPr>
          <w:rFonts w:ascii="Arial" w:hAnsi="Arial" w:cs="Arial"/>
          <w:sz w:val="24"/>
          <w:szCs w:val="24"/>
        </w:rPr>
      </w:pPr>
    </w:p>
    <w:p w:rsidR="005D0413" w:rsidRPr="00644B9F" w:rsidRDefault="005D0413" w:rsidP="005F5D1F">
      <w:pPr>
        <w:jc w:val="center"/>
        <w:rPr>
          <w:rFonts w:ascii="Arial" w:hAnsi="Arial" w:cs="Arial"/>
          <w:sz w:val="24"/>
          <w:szCs w:val="24"/>
        </w:rPr>
      </w:pPr>
      <w:r w:rsidRPr="00644B9F">
        <w:rPr>
          <w:rFonts w:ascii="Arial" w:hAnsi="Arial" w:cs="Arial"/>
          <w:sz w:val="24"/>
          <w:szCs w:val="24"/>
        </w:rPr>
        <w:t>Judas 4-9</w:t>
      </w:r>
    </w:p>
    <w:p w:rsidR="005D0413" w:rsidRPr="00644B9F" w:rsidRDefault="005D0413" w:rsidP="005F5D1F">
      <w:pPr>
        <w:jc w:val="center"/>
        <w:rPr>
          <w:rFonts w:ascii="Arial" w:hAnsi="Arial" w:cs="Arial"/>
          <w:sz w:val="24"/>
          <w:szCs w:val="24"/>
        </w:rPr>
      </w:pPr>
      <w:r w:rsidRPr="00644B9F">
        <w:rPr>
          <w:rFonts w:ascii="Arial" w:hAnsi="Arial" w:cs="Arial"/>
          <w:sz w:val="24"/>
          <w:szCs w:val="24"/>
        </w:rPr>
        <w:t>"</w:t>
      </w:r>
      <w:r w:rsidRPr="005F5D1F">
        <w:rPr>
          <w:rFonts w:ascii="Arial" w:hAnsi="Arial" w:cs="Arial"/>
          <w:i/>
          <w:sz w:val="24"/>
          <w:szCs w:val="24"/>
          <w:vertAlign w:val="superscript"/>
        </w:rPr>
        <w:t>4</w:t>
      </w:r>
      <w:r w:rsidRPr="005F5D1F">
        <w:rPr>
          <w:rFonts w:ascii="Arial" w:hAnsi="Arial" w:cs="Arial"/>
          <w:i/>
          <w:sz w:val="24"/>
          <w:szCs w:val="24"/>
        </w:rPr>
        <w:t>Porque se introduziram alguns, que já antes estavam escritos para este mesmo juízo, homens ímpios, que convertem em dissolução a graça de Deus, e negam a Deus, único dominador e Senhor nosso, Jesus Cristo.</w:t>
      </w:r>
      <w:r w:rsidR="005F5D1F" w:rsidRPr="005F5D1F">
        <w:rPr>
          <w:rFonts w:ascii="Arial" w:hAnsi="Arial" w:cs="Arial"/>
          <w:i/>
          <w:sz w:val="24"/>
          <w:szCs w:val="24"/>
        </w:rPr>
        <w:t xml:space="preserve"> </w:t>
      </w:r>
      <w:r w:rsidRPr="005F5D1F">
        <w:rPr>
          <w:rFonts w:ascii="Arial" w:hAnsi="Arial" w:cs="Arial"/>
          <w:i/>
          <w:sz w:val="24"/>
          <w:szCs w:val="24"/>
          <w:vertAlign w:val="superscript"/>
        </w:rPr>
        <w:t>5</w:t>
      </w:r>
      <w:r w:rsidRPr="005F5D1F">
        <w:rPr>
          <w:rFonts w:ascii="Arial" w:hAnsi="Arial" w:cs="Arial"/>
          <w:i/>
          <w:sz w:val="24"/>
          <w:szCs w:val="24"/>
        </w:rPr>
        <w:t xml:space="preserve">Mas quero lembrar-vos, como a quem já uma vez soube isto, que, havendo o Senhor salvo um povo, tirando-o da terra do Egito, destruiu depois os que não creram; </w:t>
      </w:r>
      <w:r w:rsidRPr="005F5D1F">
        <w:rPr>
          <w:rFonts w:ascii="Arial" w:hAnsi="Arial" w:cs="Arial"/>
          <w:i/>
          <w:sz w:val="24"/>
          <w:szCs w:val="24"/>
          <w:vertAlign w:val="superscript"/>
        </w:rPr>
        <w:t>6</w:t>
      </w:r>
      <w:r w:rsidRPr="005F5D1F">
        <w:rPr>
          <w:rFonts w:ascii="Arial" w:hAnsi="Arial" w:cs="Arial"/>
          <w:i/>
          <w:sz w:val="24"/>
          <w:szCs w:val="24"/>
          <w:u w:val="single"/>
        </w:rPr>
        <w:t>E aos anjos que não guardaram o seu principado, mas deixaram a sua própria habitação, reservou na escuridão e em prisões eternas até ao juízo daquele grande dia</w:t>
      </w:r>
      <w:r w:rsidRPr="005F5D1F">
        <w:rPr>
          <w:rFonts w:ascii="Arial" w:hAnsi="Arial" w:cs="Arial"/>
          <w:i/>
          <w:sz w:val="24"/>
          <w:szCs w:val="24"/>
        </w:rPr>
        <w:t xml:space="preserve">; </w:t>
      </w:r>
      <w:r w:rsidRPr="005F5D1F">
        <w:rPr>
          <w:rFonts w:ascii="Arial" w:hAnsi="Arial" w:cs="Arial"/>
          <w:i/>
          <w:sz w:val="24"/>
          <w:szCs w:val="24"/>
          <w:vertAlign w:val="superscript"/>
        </w:rPr>
        <w:t>7</w:t>
      </w:r>
      <w:r w:rsidRPr="005F5D1F">
        <w:rPr>
          <w:rFonts w:ascii="Arial" w:hAnsi="Arial" w:cs="Arial"/>
          <w:i/>
          <w:sz w:val="24"/>
          <w:szCs w:val="24"/>
          <w:u w:val="single"/>
        </w:rPr>
        <w:t>Assim como Sodoma e Gomorra, e as cidades circunvizinhas, que, havendo-se entregue à fornicação como aqueles, e ido após outra carne, foram postas por exemplo, sofrendo a pena do fogo eterno</w:t>
      </w:r>
      <w:r w:rsidRPr="005F5D1F">
        <w:rPr>
          <w:rFonts w:ascii="Arial" w:hAnsi="Arial" w:cs="Arial"/>
          <w:i/>
          <w:sz w:val="24"/>
          <w:szCs w:val="24"/>
        </w:rPr>
        <w:t>.</w:t>
      </w:r>
      <w:r w:rsidR="005F5D1F" w:rsidRPr="005F5D1F">
        <w:rPr>
          <w:rFonts w:ascii="Arial" w:hAnsi="Arial" w:cs="Arial"/>
          <w:i/>
          <w:sz w:val="24"/>
          <w:szCs w:val="24"/>
        </w:rPr>
        <w:t xml:space="preserve"> </w:t>
      </w:r>
      <w:r w:rsidRPr="005F5D1F">
        <w:rPr>
          <w:rFonts w:ascii="Arial" w:hAnsi="Arial" w:cs="Arial"/>
          <w:i/>
          <w:sz w:val="24"/>
          <w:szCs w:val="24"/>
          <w:vertAlign w:val="superscript"/>
        </w:rPr>
        <w:t>8</w:t>
      </w:r>
      <w:r w:rsidRPr="005F5D1F">
        <w:rPr>
          <w:rFonts w:ascii="Arial" w:hAnsi="Arial" w:cs="Arial"/>
          <w:i/>
          <w:sz w:val="24"/>
          <w:szCs w:val="24"/>
        </w:rPr>
        <w:t xml:space="preserve">E, contudo, também estes, semelhantemente adormecidos, contaminam a sua carne, e rejeitam a dominação, e vituperam as dignidades. </w:t>
      </w:r>
      <w:r w:rsidRPr="005F5D1F">
        <w:rPr>
          <w:rFonts w:ascii="Arial" w:hAnsi="Arial" w:cs="Arial"/>
          <w:i/>
          <w:sz w:val="24"/>
          <w:szCs w:val="24"/>
          <w:vertAlign w:val="superscript"/>
        </w:rPr>
        <w:t>9</w:t>
      </w:r>
      <w:r w:rsidRPr="005F5D1F">
        <w:rPr>
          <w:rFonts w:ascii="Arial" w:hAnsi="Arial" w:cs="Arial"/>
          <w:i/>
          <w:sz w:val="24"/>
          <w:szCs w:val="24"/>
        </w:rPr>
        <w:t>Mas o arcanjo Miguel, quando contendia com o diabo, e disputava a respeito do corpo de Moisés, não ousou pronunciar juízo de maldição contra ele; mas disse: O Senhor te repreenda</w:t>
      </w:r>
      <w:r w:rsidRPr="00644B9F">
        <w:rPr>
          <w:rFonts w:ascii="Arial" w:hAnsi="Arial" w:cs="Arial"/>
          <w:sz w:val="24"/>
          <w:szCs w:val="24"/>
        </w:rPr>
        <w:t>.</w:t>
      </w:r>
      <w:r w:rsidR="005F5D1F">
        <w:rPr>
          <w:rFonts w:ascii="Arial" w:hAnsi="Arial" w:cs="Arial"/>
          <w:sz w:val="24"/>
          <w:szCs w:val="24"/>
        </w:rPr>
        <w:t>"</w:t>
      </w:r>
    </w:p>
    <w:p w:rsidR="0082541B" w:rsidRPr="005F5D1F" w:rsidRDefault="0082541B">
      <w:pPr>
        <w:rPr>
          <w:rFonts w:ascii="Arial" w:hAnsi="Arial" w:cs="Arial"/>
          <w:sz w:val="24"/>
          <w:szCs w:val="24"/>
        </w:rPr>
      </w:pPr>
    </w:p>
    <w:p w:rsidR="00133091" w:rsidRDefault="00133091" w:rsidP="00035E1A">
      <w:pPr>
        <w:pStyle w:val="1Outline"/>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0" w:firstLine="0"/>
        <w:rPr>
          <w:rFonts w:ascii="Arial" w:hAnsi="Arial" w:cs="Arial"/>
        </w:rPr>
      </w:pPr>
      <w:r>
        <w:rPr>
          <w:rFonts w:ascii="Arial" w:hAnsi="Arial" w:cs="Arial"/>
        </w:rPr>
        <w:t xml:space="preserve">Será que o grego pode nos ajudar </w:t>
      </w:r>
      <w:r w:rsidR="0053150C">
        <w:rPr>
          <w:rFonts w:ascii="Arial" w:hAnsi="Arial" w:cs="Arial"/>
        </w:rPr>
        <w:t>entender</w:t>
      </w:r>
      <w:r>
        <w:rPr>
          <w:rFonts w:ascii="Arial" w:hAnsi="Arial" w:cs="Arial"/>
        </w:rPr>
        <w:t xml:space="preserve"> estes trechos melhor? Creio que sim. Não conheço o grego, mas respeito aqueles que conhecem. Há </w:t>
      </w:r>
      <w:r w:rsidR="00FD1651">
        <w:rPr>
          <w:rFonts w:ascii="Arial" w:hAnsi="Arial" w:cs="Arial"/>
        </w:rPr>
        <w:t xml:space="preserve">várias </w:t>
      </w:r>
      <w:r>
        <w:rPr>
          <w:rFonts w:ascii="Arial" w:hAnsi="Arial" w:cs="Arial"/>
        </w:rPr>
        <w:t>frases que precisamos entender para ter a capacidade de interpretar os trechos corretamente:</w:t>
      </w:r>
    </w:p>
    <w:p w:rsidR="00133091" w:rsidRDefault="00133091" w:rsidP="00133091">
      <w:pPr>
        <w:pStyle w:val="1Outline"/>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0" w:firstLine="0"/>
        <w:jc w:val="left"/>
        <w:rPr>
          <w:rFonts w:ascii="Arial" w:hAnsi="Arial" w:cs="Arial"/>
        </w:rPr>
      </w:pPr>
    </w:p>
    <w:p w:rsidR="00133091" w:rsidRDefault="00FD1651" w:rsidP="00133091">
      <w:pPr>
        <w:pStyle w:val="1Outline"/>
        <w:numPr>
          <w:ilvl w:val="0"/>
          <w:numId w:val="30"/>
        </w:num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left"/>
        <w:rPr>
          <w:rFonts w:ascii="Arial" w:hAnsi="Arial" w:cs="Arial"/>
        </w:rPr>
      </w:pPr>
      <w:r>
        <w:rPr>
          <w:rFonts w:ascii="Arial" w:hAnsi="Arial" w:cs="Arial"/>
        </w:rPr>
        <w:t>Judas 7 - "como</w:t>
      </w:r>
      <w:r w:rsidR="00133091">
        <w:rPr>
          <w:rFonts w:ascii="Arial" w:hAnsi="Arial" w:cs="Arial"/>
        </w:rPr>
        <w:t xml:space="preserve"> aqueles"</w:t>
      </w:r>
    </w:p>
    <w:p w:rsidR="00E87C05" w:rsidRDefault="00E87C05" w:rsidP="00133091">
      <w:pPr>
        <w:pStyle w:val="1Outline"/>
        <w:numPr>
          <w:ilvl w:val="0"/>
          <w:numId w:val="30"/>
        </w:num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left"/>
        <w:rPr>
          <w:rFonts w:ascii="Arial" w:hAnsi="Arial" w:cs="Arial"/>
        </w:rPr>
      </w:pPr>
      <w:r>
        <w:rPr>
          <w:rFonts w:ascii="Arial" w:hAnsi="Arial" w:cs="Arial"/>
        </w:rPr>
        <w:t>Judas 7 - "outra carne"</w:t>
      </w:r>
    </w:p>
    <w:p w:rsidR="00133091" w:rsidRPr="00E87C05" w:rsidRDefault="00133091" w:rsidP="00133091">
      <w:pPr>
        <w:pStyle w:val="1Outline"/>
        <w:numPr>
          <w:ilvl w:val="0"/>
          <w:numId w:val="30"/>
        </w:num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left"/>
        <w:rPr>
          <w:rFonts w:ascii="Arial" w:hAnsi="Arial" w:cs="Arial"/>
        </w:rPr>
      </w:pPr>
      <w:r w:rsidRPr="00E87C05">
        <w:rPr>
          <w:rFonts w:ascii="Arial" w:hAnsi="Arial" w:cs="Arial"/>
        </w:rPr>
        <w:t>Judas 6 - "principado"</w:t>
      </w:r>
      <w:r w:rsidR="00E87C05" w:rsidRPr="00E87C05">
        <w:rPr>
          <w:rFonts w:ascii="Arial" w:hAnsi="Arial" w:cs="Arial"/>
        </w:rPr>
        <w:t xml:space="preserve"> e </w:t>
      </w:r>
      <w:r w:rsidRPr="00E87C05">
        <w:rPr>
          <w:rFonts w:ascii="Arial" w:hAnsi="Arial" w:cs="Arial"/>
        </w:rPr>
        <w:t>"deixaram a sua própria habitação"</w:t>
      </w:r>
    </w:p>
    <w:p w:rsidR="00FD1651" w:rsidRDefault="00FD1651" w:rsidP="00FD1651">
      <w:pPr>
        <w:pStyle w:val="1Outline"/>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firstLine="0"/>
        <w:jc w:val="left"/>
        <w:rPr>
          <w:rFonts w:ascii="Arial" w:hAnsi="Arial" w:cs="Arial"/>
        </w:rPr>
      </w:pPr>
    </w:p>
    <w:p w:rsidR="00FD1651" w:rsidRPr="00FD1651" w:rsidRDefault="00FD1651" w:rsidP="00FD1651">
      <w:pPr>
        <w:pStyle w:val="1Outline"/>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0" w:firstLine="0"/>
        <w:jc w:val="center"/>
        <w:rPr>
          <w:rFonts w:ascii="Arial" w:hAnsi="Arial" w:cs="Arial"/>
          <w:b/>
        </w:rPr>
      </w:pPr>
      <w:r w:rsidRPr="00FD1651">
        <w:rPr>
          <w:rFonts w:ascii="Arial" w:hAnsi="Arial" w:cs="Arial"/>
          <w:b/>
        </w:rPr>
        <w:t>a.  Judas 7 - "como aqueles"</w:t>
      </w:r>
    </w:p>
    <w:p w:rsidR="00FD1651" w:rsidRDefault="00FD1651" w:rsidP="00FD1651">
      <w:pPr>
        <w:pStyle w:val="1Outline"/>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left"/>
        <w:rPr>
          <w:rFonts w:ascii="Arial" w:hAnsi="Arial" w:cs="Arial"/>
        </w:rPr>
      </w:pPr>
    </w:p>
    <w:p w:rsidR="00133091" w:rsidRPr="00133091" w:rsidRDefault="00631A6D" w:rsidP="00133091">
      <w:pPr>
        <w:pStyle w:val="1Outline"/>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0" w:firstLine="0"/>
        <w:rPr>
          <w:rFonts w:ascii="Arial" w:hAnsi="Arial" w:cs="Arial"/>
        </w:rPr>
      </w:pPr>
      <w:r>
        <w:rPr>
          <w:rFonts w:ascii="Arial" w:hAnsi="Arial" w:cs="Arial"/>
        </w:rPr>
        <w:t>Uma das frases mais importantes de entender é "como aqueles" em Judas 7</w:t>
      </w:r>
      <w:r w:rsidR="00E87C05">
        <w:rPr>
          <w:rFonts w:ascii="Arial" w:hAnsi="Arial" w:cs="Arial"/>
        </w:rPr>
        <w:t>.</w:t>
      </w:r>
    </w:p>
    <w:p w:rsidR="00DF1B55" w:rsidRPr="00631A6D" w:rsidRDefault="00DF1B55" w:rsidP="00631A6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p>
    <w:p w:rsidR="00631A6D" w:rsidRDefault="00DF1B55" w:rsidP="00631A6D">
      <w:pPr>
        <w:pStyle w:val="3Outline"/>
        <w:tabs>
          <w:tab w:val="left" w:pos="-1440"/>
          <w:tab w:val="left" w:pos="-720"/>
          <w:tab w:val="left" w:pos="0"/>
          <w:tab w:val="left" w:pos="360"/>
          <w:tab w:val="left" w:pos="1800"/>
          <w:tab w:val="left" w:pos="2520"/>
          <w:tab w:val="left" w:pos="2880"/>
          <w:tab w:val="left" w:pos="3240"/>
          <w:tab w:val="left" w:pos="3600"/>
          <w:tab w:val="left" w:pos="3960"/>
          <w:tab w:val="left" w:pos="4320"/>
          <w:tab w:val="left" w:pos="4680"/>
          <w:tab w:val="left" w:pos="5040"/>
          <w:tab w:val="left" w:pos="5400"/>
          <w:tab w:val="left" w:pos="5760"/>
        </w:tabs>
        <w:ind w:left="0" w:firstLine="0"/>
        <w:jc w:val="center"/>
        <w:rPr>
          <w:rFonts w:ascii="Arial" w:hAnsi="Arial" w:cs="Arial"/>
        </w:rPr>
      </w:pPr>
      <w:r w:rsidRPr="005F5D1F">
        <w:rPr>
          <w:rFonts w:ascii="Arial" w:hAnsi="Arial" w:cs="Arial"/>
        </w:rPr>
        <w:t>Judas 7</w:t>
      </w:r>
    </w:p>
    <w:p w:rsidR="00DF1B55" w:rsidRPr="00631A6D" w:rsidRDefault="00DF1B55" w:rsidP="00631A6D">
      <w:pPr>
        <w:pStyle w:val="3Outline"/>
        <w:tabs>
          <w:tab w:val="left" w:pos="-1440"/>
          <w:tab w:val="left" w:pos="-720"/>
          <w:tab w:val="left" w:pos="0"/>
          <w:tab w:val="left" w:pos="360"/>
          <w:tab w:val="left" w:pos="1800"/>
          <w:tab w:val="left" w:pos="2520"/>
          <w:tab w:val="left" w:pos="2880"/>
          <w:tab w:val="left" w:pos="3240"/>
          <w:tab w:val="left" w:pos="3600"/>
          <w:tab w:val="left" w:pos="3960"/>
          <w:tab w:val="left" w:pos="4320"/>
          <w:tab w:val="left" w:pos="4680"/>
          <w:tab w:val="left" w:pos="5040"/>
          <w:tab w:val="left" w:pos="5400"/>
          <w:tab w:val="left" w:pos="5760"/>
        </w:tabs>
        <w:ind w:left="0" w:firstLine="0"/>
        <w:jc w:val="center"/>
        <w:rPr>
          <w:rFonts w:ascii="Arial" w:hAnsi="Arial" w:cs="Arial"/>
        </w:rPr>
      </w:pPr>
      <w:r w:rsidRPr="005F5D1F">
        <w:rPr>
          <w:rFonts w:ascii="Arial" w:hAnsi="Arial" w:cs="Arial"/>
        </w:rPr>
        <w:t>“</w:t>
      </w:r>
      <w:r w:rsidR="00631A6D" w:rsidRPr="00631A6D">
        <w:rPr>
          <w:rFonts w:ascii="Arial" w:hAnsi="Arial" w:cs="Arial"/>
          <w:i/>
          <w:vertAlign w:val="superscript"/>
        </w:rPr>
        <w:t>6</w:t>
      </w:r>
      <w:r w:rsidR="00631A6D" w:rsidRPr="00631A6D">
        <w:rPr>
          <w:rFonts w:ascii="Arial" w:hAnsi="Arial" w:cs="Arial"/>
          <w:i/>
        </w:rPr>
        <w:t xml:space="preserve">E aos anjos que não guardaram o seu principado, mas deixaram a sua própria habitação, reservou na escuridão e em prisões eternas até ao juízo daquele grande dia; </w:t>
      </w:r>
      <w:r w:rsidR="00631A6D" w:rsidRPr="00631A6D">
        <w:rPr>
          <w:rFonts w:ascii="Arial" w:hAnsi="Arial" w:cs="Arial"/>
          <w:i/>
          <w:vertAlign w:val="superscript"/>
        </w:rPr>
        <w:t>7</w:t>
      </w:r>
      <w:r w:rsidR="00631A6D" w:rsidRPr="00631A6D">
        <w:rPr>
          <w:rFonts w:ascii="Arial" w:hAnsi="Arial" w:cs="Arial"/>
          <w:i/>
        </w:rPr>
        <w:t xml:space="preserve">Assim como Sodoma e Gomorra, e as cidades circunvizinhas, que, havendo-se entregue à fornicação </w:t>
      </w:r>
      <w:r w:rsidR="00631A6D" w:rsidRPr="003A5DA2">
        <w:rPr>
          <w:rFonts w:ascii="Arial" w:hAnsi="Arial" w:cs="Arial"/>
          <w:b/>
          <w:i/>
        </w:rPr>
        <w:t>como aqueles</w:t>
      </w:r>
      <w:r w:rsidR="00631A6D" w:rsidRPr="00631A6D">
        <w:rPr>
          <w:rFonts w:ascii="Arial" w:hAnsi="Arial" w:cs="Arial"/>
          <w:i/>
        </w:rPr>
        <w:t>, e ido após outra carne, foram postas por exemplo, sofrendo a pena do fogo eterno</w:t>
      </w:r>
      <w:r w:rsidRPr="00631A6D">
        <w:rPr>
          <w:rFonts w:ascii="Arial" w:hAnsi="Arial" w:cs="Arial"/>
          <w:i/>
          <w:iCs/>
        </w:rPr>
        <w:t>.</w:t>
      </w:r>
      <w:r w:rsidRPr="00631A6D">
        <w:rPr>
          <w:rFonts w:ascii="Arial" w:hAnsi="Arial" w:cs="Arial"/>
        </w:rPr>
        <w:t>”</w:t>
      </w:r>
    </w:p>
    <w:p w:rsidR="00DF1B55" w:rsidRPr="005F5D1F" w:rsidRDefault="00DF1B55" w:rsidP="00631A6D">
      <w:pPr>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p>
    <w:p w:rsidR="003A5DA2" w:rsidRPr="00837E2F" w:rsidRDefault="00631A6D" w:rsidP="00035E1A">
      <w:pPr>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Arial" w:hAnsi="Arial" w:cs="Arial"/>
          <w:sz w:val="24"/>
          <w:szCs w:val="24"/>
        </w:rPr>
      </w:pPr>
      <w:r w:rsidRPr="00837E2F">
        <w:rPr>
          <w:rFonts w:ascii="Arial" w:hAnsi="Arial" w:cs="Arial"/>
          <w:sz w:val="24"/>
          <w:szCs w:val="24"/>
        </w:rPr>
        <w:t xml:space="preserve">É muito importante saber a quem "aqueles" está referindo. O pecado de "fornicação" e indo "após outra carne" está em visto. Mas </w:t>
      </w:r>
      <w:r w:rsidR="0053150C" w:rsidRPr="00837E2F">
        <w:rPr>
          <w:rFonts w:ascii="Arial" w:hAnsi="Arial" w:cs="Arial"/>
          <w:sz w:val="24"/>
          <w:szCs w:val="24"/>
        </w:rPr>
        <w:t>estes pecados estavam</w:t>
      </w:r>
      <w:r w:rsidRPr="00837E2F">
        <w:rPr>
          <w:rFonts w:ascii="Arial" w:hAnsi="Arial" w:cs="Arial"/>
          <w:sz w:val="24"/>
          <w:szCs w:val="24"/>
        </w:rPr>
        <w:t xml:space="preserve"> sendo feito por quem? </w:t>
      </w:r>
      <w:r w:rsidR="003A5DA2" w:rsidRPr="00837E2F">
        <w:rPr>
          <w:rFonts w:ascii="Arial" w:hAnsi="Arial" w:cs="Arial"/>
          <w:sz w:val="24"/>
          <w:szCs w:val="24"/>
        </w:rPr>
        <w:t>A quem se referem a frase</w:t>
      </w:r>
      <w:r w:rsidR="00837E2F" w:rsidRPr="00837E2F">
        <w:rPr>
          <w:rFonts w:ascii="Arial" w:hAnsi="Arial" w:cs="Arial"/>
          <w:sz w:val="24"/>
          <w:szCs w:val="24"/>
        </w:rPr>
        <w:t xml:space="preserve"> </w:t>
      </w:r>
      <w:r w:rsidR="003A5DA2" w:rsidRPr="00837E2F">
        <w:rPr>
          <w:rFonts w:ascii="Arial" w:hAnsi="Arial" w:cs="Arial"/>
          <w:sz w:val="24"/>
          <w:szCs w:val="24"/>
        </w:rPr>
        <w:t>"com</w:t>
      </w:r>
      <w:r w:rsidR="00837E2F" w:rsidRPr="00837E2F">
        <w:rPr>
          <w:rFonts w:ascii="Arial" w:hAnsi="Arial" w:cs="Arial"/>
          <w:sz w:val="24"/>
          <w:szCs w:val="24"/>
        </w:rPr>
        <w:t>o aqueles"?</w:t>
      </w:r>
      <w:r w:rsidR="003A5DA2" w:rsidRPr="00837E2F">
        <w:rPr>
          <w:rFonts w:ascii="Arial" w:hAnsi="Arial" w:cs="Arial"/>
          <w:sz w:val="24"/>
          <w:szCs w:val="24"/>
        </w:rPr>
        <w:t xml:space="preserve"> Está falando sobre as cidades, os anjos, ou o quê? A gramática grega nos ajuda?</w:t>
      </w:r>
      <w:r w:rsidR="00837E2F" w:rsidRPr="00837E2F">
        <w:rPr>
          <w:rFonts w:ascii="Arial" w:hAnsi="Arial" w:cs="Arial"/>
          <w:sz w:val="24"/>
          <w:szCs w:val="24"/>
        </w:rPr>
        <w:t xml:space="preserve"> Vamos ver o que os peritos em grego pensam.</w:t>
      </w:r>
    </w:p>
    <w:p w:rsidR="00DF1B55" w:rsidRPr="00837E2F" w:rsidRDefault="00DF1B55" w:rsidP="00035E1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Arial" w:hAnsi="Arial" w:cs="Arial"/>
          <w:sz w:val="24"/>
          <w:szCs w:val="24"/>
        </w:rPr>
      </w:pPr>
    </w:p>
    <w:p w:rsidR="00DF1B55" w:rsidRPr="00837E2F" w:rsidRDefault="00DF1B55" w:rsidP="00035E1A">
      <w:pPr>
        <w:pStyle w:val="3Outline"/>
        <w:numPr>
          <w:ilvl w:val="0"/>
          <w:numId w:val="33"/>
        </w:numPr>
        <w:tabs>
          <w:tab w:val="clear" w:pos="720"/>
          <w:tab w:val="left" w:pos="-1440"/>
          <w:tab w:val="left" w:pos="-720"/>
          <w:tab w:val="left" w:pos="0"/>
          <w:tab w:val="left" w:pos="360"/>
          <w:tab w:val="left" w:pos="1080"/>
          <w:tab w:val="left" w:pos="180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lang w:val="en-US"/>
        </w:rPr>
      </w:pPr>
      <w:r w:rsidRPr="00837E2F">
        <w:rPr>
          <w:rFonts w:ascii="Arial" w:hAnsi="Arial" w:cs="Arial"/>
          <w:lang w:val="en-US"/>
        </w:rPr>
        <w:t>“Jude</w:t>
      </w:r>
      <w:r w:rsidR="00837E2F">
        <w:rPr>
          <w:rFonts w:ascii="Arial" w:hAnsi="Arial" w:cs="Arial"/>
          <w:lang w:val="en-US"/>
        </w:rPr>
        <w:t xml:space="preserve"> - The Acts of the Apostates,” por</w:t>
      </w:r>
      <w:r w:rsidRPr="00837E2F">
        <w:rPr>
          <w:rFonts w:ascii="Arial" w:hAnsi="Arial" w:cs="Arial"/>
          <w:lang w:val="en-US"/>
        </w:rPr>
        <w:t xml:space="preserve"> S. Maxwell Coder, p. 40</w:t>
      </w:r>
      <w:r w:rsidR="00035E1A">
        <w:rPr>
          <w:rStyle w:val="Refdenotaderodap"/>
          <w:rFonts w:ascii="Arial" w:hAnsi="Arial" w:cs="Arial"/>
          <w:lang w:val="en-US"/>
        </w:rPr>
        <w:footnoteReference w:id="6"/>
      </w:r>
      <w:r w:rsidR="00035E1A">
        <w:rPr>
          <w:rFonts w:ascii="Arial" w:hAnsi="Arial" w:cs="Arial"/>
          <w:lang w:val="en-US"/>
        </w:rPr>
        <w:t>:</w:t>
      </w:r>
    </w:p>
    <w:p w:rsidR="00DF1B55" w:rsidRPr="00837E2F" w:rsidRDefault="00DF1B55" w:rsidP="00035E1A">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Arial" w:hAnsi="Arial" w:cs="Arial"/>
          <w:sz w:val="24"/>
          <w:szCs w:val="24"/>
          <w:lang w:val="en-US"/>
        </w:rPr>
      </w:pPr>
    </w:p>
    <w:p w:rsidR="00A431F8" w:rsidRPr="00A431F8" w:rsidRDefault="00A431F8" w:rsidP="00035E1A">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Arial" w:hAnsi="Arial" w:cs="Arial"/>
          <w:sz w:val="24"/>
          <w:szCs w:val="24"/>
        </w:rPr>
      </w:pPr>
      <w:r w:rsidRPr="00A431F8">
        <w:rPr>
          <w:rFonts w:ascii="Arial" w:hAnsi="Arial" w:cs="Arial"/>
          <w:sz w:val="24"/>
          <w:szCs w:val="24"/>
        </w:rPr>
        <w:t>"A linguagem de Judas 7 parece exigir a visão antiga do vers</w:t>
      </w:r>
      <w:r>
        <w:rPr>
          <w:rFonts w:ascii="Arial" w:hAnsi="Arial" w:cs="Arial"/>
          <w:sz w:val="24"/>
          <w:szCs w:val="24"/>
        </w:rPr>
        <w:t>ícul</w:t>
      </w:r>
      <w:r w:rsidRPr="00A431F8">
        <w:rPr>
          <w:rFonts w:ascii="Arial" w:hAnsi="Arial" w:cs="Arial"/>
          <w:sz w:val="24"/>
          <w:szCs w:val="24"/>
        </w:rPr>
        <w:t xml:space="preserve">o 6. O povo de Sodoma e Gomorra é dito ter ido atrás de carne estranha da mesma forma como esses anjos. O comentário de Alford é típico das conclusões de muitos estudiosos gregos: "De modo semelhante a estes. . . Os anjos acima mencionados. A maneira era semelhante, porque os anjos cometiam fornicação com outra raça </w:t>
      </w:r>
      <w:r>
        <w:rPr>
          <w:rFonts w:ascii="Arial" w:hAnsi="Arial" w:cs="Arial"/>
          <w:sz w:val="24"/>
          <w:szCs w:val="24"/>
        </w:rPr>
        <w:t xml:space="preserve">do </w:t>
      </w:r>
      <w:r w:rsidRPr="00A431F8">
        <w:rPr>
          <w:rFonts w:ascii="Arial" w:hAnsi="Arial" w:cs="Arial"/>
          <w:sz w:val="24"/>
          <w:szCs w:val="24"/>
        </w:rPr>
        <w:t xml:space="preserve">que </w:t>
      </w:r>
      <w:r>
        <w:rPr>
          <w:rFonts w:ascii="Arial" w:hAnsi="Arial" w:cs="Arial"/>
          <w:sz w:val="24"/>
          <w:szCs w:val="24"/>
        </w:rPr>
        <w:t>d</w:t>
      </w:r>
      <w:r w:rsidRPr="00A431F8">
        <w:rPr>
          <w:rFonts w:ascii="Arial" w:hAnsi="Arial" w:cs="Arial"/>
          <w:sz w:val="24"/>
          <w:szCs w:val="24"/>
        </w:rPr>
        <w:t>eles "</w:t>
      </w:r>
      <w:r>
        <w:rPr>
          <w:rFonts w:ascii="Arial" w:hAnsi="Arial" w:cs="Arial"/>
          <w:sz w:val="24"/>
          <w:szCs w:val="24"/>
        </w:rPr>
        <w:t xml:space="preserve"> </w:t>
      </w:r>
      <w:r w:rsidRPr="00A431F8">
        <w:rPr>
          <w:rFonts w:ascii="Arial" w:hAnsi="Arial" w:cs="Arial"/>
          <w:sz w:val="24"/>
          <w:szCs w:val="24"/>
        </w:rPr>
        <w:t>(</w:t>
      </w:r>
      <w:r w:rsidRPr="00A431F8">
        <w:rPr>
          <w:rFonts w:ascii="Arial" w:hAnsi="Arial" w:cs="Arial"/>
          <w:i/>
          <w:iCs/>
          <w:sz w:val="24"/>
          <w:szCs w:val="24"/>
        </w:rPr>
        <w:t>Greek New Testament</w:t>
      </w:r>
      <w:r w:rsidRPr="00A431F8">
        <w:rPr>
          <w:rFonts w:ascii="Arial" w:hAnsi="Arial" w:cs="Arial"/>
          <w:sz w:val="24"/>
          <w:szCs w:val="24"/>
        </w:rPr>
        <w:t>).</w:t>
      </w:r>
    </w:p>
    <w:p w:rsidR="00DF1B55" w:rsidRPr="00A431F8" w:rsidRDefault="00DF1B55" w:rsidP="00035E1A">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sz w:val="24"/>
          <w:szCs w:val="24"/>
        </w:rPr>
      </w:pPr>
    </w:p>
    <w:p w:rsidR="00DF1B55" w:rsidRPr="00A431F8" w:rsidRDefault="00DF1B55" w:rsidP="00A431F8">
      <w:pPr>
        <w:pStyle w:val="3Outline"/>
        <w:numPr>
          <w:ilvl w:val="0"/>
          <w:numId w:val="33"/>
        </w:numPr>
        <w:tabs>
          <w:tab w:val="clear" w:pos="720"/>
          <w:tab w:val="left" w:pos="-1440"/>
          <w:tab w:val="left" w:pos="-720"/>
          <w:tab w:val="left" w:pos="0"/>
          <w:tab w:val="left" w:pos="360"/>
          <w:tab w:val="left" w:pos="1080"/>
          <w:tab w:val="left" w:pos="1800"/>
          <w:tab w:val="left" w:pos="2520"/>
          <w:tab w:val="left" w:pos="2880"/>
          <w:tab w:val="left" w:pos="3240"/>
          <w:tab w:val="left" w:pos="3600"/>
          <w:tab w:val="left" w:pos="3960"/>
          <w:tab w:val="left" w:pos="4320"/>
          <w:tab w:val="left" w:pos="4680"/>
          <w:tab w:val="left" w:pos="5040"/>
          <w:tab w:val="left" w:pos="5400"/>
          <w:tab w:val="left" w:pos="5760"/>
        </w:tabs>
        <w:jc w:val="left"/>
        <w:rPr>
          <w:rFonts w:ascii="Arial" w:hAnsi="Arial" w:cs="Arial"/>
          <w:lang w:val="en-US"/>
        </w:rPr>
      </w:pPr>
      <w:r w:rsidRPr="00A431F8">
        <w:rPr>
          <w:rFonts w:ascii="Arial" w:hAnsi="Arial" w:cs="Arial"/>
          <w:lang w:val="en-US"/>
        </w:rPr>
        <w:t>The</w:t>
      </w:r>
      <w:r w:rsidR="00476A25">
        <w:rPr>
          <w:rFonts w:ascii="Arial" w:hAnsi="Arial" w:cs="Arial"/>
          <w:lang w:val="en-US"/>
        </w:rPr>
        <w:t xml:space="preserve"> Expositor’s Greek Testament,” por</w:t>
      </w:r>
      <w:r w:rsidRPr="00A431F8">
        <w:rPr>
          <w:rFonts w:ascii="Arial" w:hAnsi="Arial" w:cs="Arial"/>
          <w:lang w:val="en-US"/>
        </w:rPr>
        <w:t xml:space="preserve"> W. Robertson Nicoll, Vol. V, p. 260</w:t>
      </w:r>
      <w:r w:rsidR="00E87C05">
        <w:rPr>
          <w:rStyle w:val="Refdenotaderodap"/>
          <w:rFonts w:ascii="Arial" w:hAnsi="Arial" w:cs="Arial"/>
          <w:lang w:val="en-US"/>
        </w:rPr>
        <w:footnoteReference w:id="7"/>
      </w:r>
      <w:r w:rsidRPr="00A431F8">
        <w:rPr>
          <w:rFonts w:ascii="Arial" w:hAnsi="Arial" w:cs="Arial"/>
          <w:lang w:val="en-US"/>
        </w:rPr>
        <w:t>:</w:t>
      </w:r>
    </w:p>
    <w:p w:rsidR="00DF1B55" w:rsidRPr="00A431F8" w:rsidRDefault="00DF1B55" w:rsidP="00837E2F">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lang w:val="en-US"/>
        </w:rPr>
      </w:pPr>
    </w:p>
    <w:p w:rsidR="00940C41" w:rsidRDefault="00940C41" w:rsidP="00940C41">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Arial" w:hAnsi="Arial" w:cs="Arial"/>
          <w:sz w:val="24"/>
          <w:szCs w:val="24"/>
        </w:rPr>
      </w:pPr>
      <w:r w:rsidRPr="00940C41">
        <w:rPr>
          <w:rFonts w:ascii="Arial" w:hAnsi="Arial" w:cs="Arial"/>
          <w:sz w:val="24"/>
          <w:szCs w:val="24"/>
        </w:rPr>
        <w:t>Numa maneira bem simples Nicoll expressa sua posição: "'Como aqueles', isto é, os anjos caídos".</w:t>
      </w:r>
    </w:p>
    <w:p w:rsidR="00940C41" w:rsidRPr="00940C41" w:rsidRDefault="00940C41" w:rsidP="00940C41">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Arial" w:hAnsi="Arial" w:cs="Arial"/>
          <w:sz w:val="24"/>
          <w:szCs w:val="24"/>
        </w:rPr>
      </w:pPr>
    </w:p>
    <w:p w:rsidR="00DF1B55" w:rsidRPr="00940C41" w:rsidRDefault="00DF1B55" w:rsidP="00A431F8">
      <w:pPr>
        <w:pStyle w:val="3Outline"/>
        <w:numPr>
          <w:ilvl w:val="0"/>
          <w:numId w:val="34"/>
        </w:numPr>
        <w:tabs>
          <w:tab w:val="clear" w:pos="720"/>
          <w:tab w:val="left" w:pos="-1440"/>
          <w:tab w:val="left" w:pos="-720"/>
          <w:tab w:val="left" w:pos="0"/>
          <w:tab w:val="left" w:pos="360"/>
          <w:tab w:val="left" w:pos="1080"/>
          <w:tab w:val="left" w:pos="1800"/>
          <w:tab w:val="left" w:pos="2520"/>
          <w:tab w:val="left" w:pos="2880"/>
          <w:tab w:val="left" w:pos="3240"/>
          <w:tab w:val="left" w:pos="3600"/>
          <w:tab w:val="left" w:pos="3960"/>
          <w:tab w:val="left" w:pos="4320"/>
          <w:tab w:val="left" w:pos="4680"/>
          <w:tab w:val="left" w:pos="5040"/>
          <w:tab w:val="left" w:pos="5400"/>
          <w:tab w:val="left" w:pos="5760"/>
        </w:tabs>
        <w:jc w:val="left"/>
        <w:rPr>
          <w:rFonts w:ascii="Arial" w:hAnsi="Arial" w:cs="Arial"/>
          <w:lang w:val="en-US"/>
        </w:rPr>
      </w:pPr>
      <w:r w:rsidRPr="00940C41">
        <w:rPr>
          <w:rFonts w:ascii="Arial" w:hAnsi="Arial" w:cs="Arial"/>
          <w:lang w:val="en-US"/>
        </w:rPr>
        <w:t xml:space="preserve">“Wuest’s Word Studies,” </w:t>
      </w:r>
      <w:r w:rsidR="00940C41">
        <w:rPr>
          <w:rFonts w:ascii="Arial" w:hAnsi="Arial" w:cs="Arial"/>
          <w:lang w:val="en-US"/>
        </w:rPr>
        <w:t>por</w:t>
      </w:r>
      <w:r w:rsidRPr="00940C41">
        <w:rPr>
          <w:rFonts w:ascii="Arial" w:hAnsi="Arial" w:cs="Arial"/>
          <w:lang w:val="en-US"/>
        </w:rPr>
        <w:t xml:space="preserve"> Kenneth S. Wuest, p. 241-243</w:t>
      </w:r>
      <w:r w:rsidR="00BE4E9B">
        <w:rPr>
          <w:rStyle w:val="Refdenotaderodap"/>
          <w:rFonts w:ascii="Arial" w:hAnsi="Arial" w:cs="Arial"/>
          <w:lang w:val="en-US"/>
        </w:rPr>
        <w:footnoteReference w:id="8"/>
      </w:r>
      <w:r w:rsidRPr="00940C41">
        <w:rPr>
          <w:rFonts w:ascii="Arial" w:hAnsi="Arial" w:cs="Arial"/>
          <w:lang w:val="en-US"/>
        </w:rPr>
        <w:t>:</w:t>
      </w:r>
    </w:p>
    <w:p w:rsidR="00DF1B55" w:rsidRPr="00940C41" w:rsidRDefault="00DF1B55" w:rsidP="00837E2F">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lang w:val="en-US"/>
        </w:rPr>
      </w:pPr>
    </w:p>
    <w:p w:rsidR="00940C41" w:rsidRPr="00940C41" w:rsidRDefault="00940C41" w:rsidP="00AD047C">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Arial" w:hAnsi="Arial" w:cs="Arial"/>
          <w:sz w:val="24"/>
          <w:szCs w:val="24"/>
        </w:rPr>
      </w:pPr>
      <w:r w:rsidRPr="00940C41">
        <w:rPr>
          <w:rFonts w:ascii="Arial" w:hAnsi="Arial" w:cs="Arial"/>
          <w:sz w:val="24"/>
          <w:szCs w:val="24"/>
        </w:rPr>
        <w:t xml:space="preserve">"(7) Este versículo começa com </w:t>
      </w:r>
      <w:r w:rsidRPr="00323DD5">
        <w:rPr>
          <w:i/>
          <w:iCs/>
          <w:sz w:val="26"/>
          <w:szCs w:val="26"/>
        </w:rPr>
        <w:t>h</w:t>
      </w:r>
      <w:r w:rsidRPr="00323DD5">
        <w:rPr>
          <w:rFonts w:ascii="WP MultinationalA Roman" w:hAnsi="WP MultinationalA Roman" w:cs="WP MultinationalA Roman"/>
          <w:i/>
          <w:iCs/>
          <w:sz w:val="26"/>
          <w:szCs w:val="26"/>
        </w:rPr>
        <w:t></w:t>
      </w:r>
      <w:r w:rsidRPr="00323DD5">
        <w:rPr>
          <w:i/>
          <w:iCs/>
          <w:sz w:val="26"/>
          <w:szCs w:val="26"/>
        </w:rPr>
        <w:t>s</w:t>
      </w:r>
      <w:r w:rsidRPr="00940C41">
        <w:rPr>
          <w:sz w:val="24"/>
          <w:szCs w:val="24"/>
        </w:rPr>
        <w:t>,</w:t>
      </w:r>
      <w:r w:rsidRPr="00940C41">
        <w:rPr>
          <w:rFonts w:ascii="Arial" w:hAnsi="Arial" w:cs="Arial"/>
          <w:sz w:val="24"/>
          <w:szCs w:val="24"/>
        </w:rPr>
        <w:t xml:space="preserve"> um advérbio de comparação que tem os significados de</w:t>
      </w:r>
      <w:r>
        <w:rPr>
          <w:rFonts w:ascii="Arial" w:hAnsi="Arial" w:cs="Arial"/>
          <w:sz w:val="24"/>
          <w:szCs w:val="24"/>
        </w:rPr>
        <w:t xml:space="preserve"> </w:t>
      </w:r>
      <w:r w:rsidRPr="00940C41">
        <w:rPr>
          <w:rFonts w:ascii="Arial" w:hAnsi="Arial" w:cs="Arial"/>
          <w:sz w:val="24"/>
          <w:szCs w:val="24"/>
        </w:rPr>
        <w:t>"da mesma maneira que, à moda de, como, assim como</w:t>
      </w:r>
      <w:r>
        <w:rPr>
          <w:rFonts w:ascii="Arial" w:hAnsi="Arial" w:cs="Arial"/>
          <w:sz w:val="24"/>
          <w:szCs w:val="24"/>
        </w:rPr>
        <w:t>".</w:t>
      </w:r>
      <w:r w:rsidRPr="00940C41">
        <w:rPr>
          <w:rFonts w:ascii="Arial" w:hAnsi="Arial" w:cs="Arial"/>
          <w:sz w:val="24"/>
          <w:szCs w:val="24"/>
        </w:rPr>
        <w:t xml:space="preserve"> Aqui introduz uma comparação mostrando uma semelhança entre os anjos d</w:t>
      </w:r>
      <w:r w:rsidR="009C0E18">
        <w:rPr>
          <w:rFonts w:ascii="Arial" w:hAnsi="Arial" w:cs="Arial"/>
          <w:sz w:val="24"/>
          <w:szCs w:val="24"/>
        </w:rPr>
        <w:t>o</w:t>
      </w:r>
      <w:r w:rsidRPr="00940C41">
        <w:rPr>
          <w:rFonts w:ascii="Arial" w:hAnsi="Arial" w:cs="Arial"/>
          <w:sz w:val="24"/>
          <w:szCs w:val="24"/>
        </w:rPr>
        <w:t xml:space="preserve"> </w:t>
      </w:r>
      <w:r>
        <w:rPr>
          <w:rFonts w:ascii="Arial" w:hAnsi="Arial" w:cs="Arial"/>
          <w:sz w:val="24"/>
          <w:szCs w:val="24"/>
        </w:rPr>
        <w:t>versículo</w:t>
      </w:r>
      <w:r w:rsidRPr="00940C41">
        <w:rPr>
          <w:rFonts w:ascii="Arial" w:hAnsi="Arial" w:cs="Arial"/>
          <w:sz w:val="24"/>
          <w:szCs w:val="24"/>
        </w:rPr>
        <w:t xml:space="preserve"> 6 e as cidades de Sodoma e Gomorra deste versículo. Mas a semelhança entre eles é mais profunda do que o fato de que ambos foram culpados de cometer pecado. Estende-se ao fato de que ambos eram culpados do mesmo pecado idêntico. A pontuação do A.V.</w:t>
      </w:r>
      <w:r w:rsidR="00AF6423">
        <w:rPr>
          <w:rStyle w:val="Refdenotaderodap"/>
          <w:rFonts w:ascii="Arial" w:hAnsi="Arial" w:cs="Arial"/>
          <w:sz w:val="24"/>
          <w:szCs w:val="24"/>
        </w:rPr>
        <w:footnoteReference w:id="9"/>
      </w:r>
      <w:r w:rsidRPr="00940C41">
        <w:rPr>
          <w:rFonts w:ascii="Arial" w:hAnsi="Arial" w:cs="Arial"/>
          <w:sz w:val="24"/>
          <w:szCs w:val="24"/>
        </w:rPr>
        <w:t xml:space="preserve"> </w:t>
      </w:r>
      <w:r w:rsidR="00AF6423">
        <w:rPr>
          <w:rFonts w:ascii="Arial" w:hAnsi="Arial" w:cs="Arial"/>
          <w:sz w:val="24"/>
          <w:szCs w:val="24"/>
        </w:rPr>
        <w:t>é</w:t>
      </w:r>
      <w:r w:rsidRPr="00940C41">
        <w:rPr>
          <w:rFonts w:ascii="Arial" w:hAnsi="Arial" w:cs="Arial"/>
          <w:sz w:val="24"/>
          <w:szCs w:val="24"/>
        </w:rPr>
        <w:t xml:space="preserve"> enganosa, como revela um exame do texto grego.</w:t>
      </w:r>
      <w:r w:rsidR="00AF6423">
        <w:rPr>
          <w:rFonts w:ascii="Arial" w:hAnsi="Arial" w:cs="Arial"/>
          <w:sz w:val="24"/>
          <w:szCs w:val="24"/>
        </w:rPr>
        <w:t>"</w:t>
      </w:r>
    </w:p>
    <w:p w:rsidR="00940C41" w:rsidRPr="00940C41" w:rsidRDefault="00940C41" w:rsidP="00AD047C">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Arial" w:hAnsi="Arial" w:cs="Arial"/>
          <w:sz w:val="24"/>
          <w:szCs w:val="24"/>
        </w:rPr>
      </w:pPr>
    </w:p>
    <w:p w:rsidR="00837E2F" w:rsidRPr="005B77DA" w:rsidRDefault="00BE4BF6" w:rsidP="007A1CC8">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Arial" w:hAnsi="Arial" w:cs="Arial"/>
          <w:sz w:val="24"/>
          <w:szCs w:val="24"/>
        </w:rPr>
      </w:pPr>
      <w:r>
        <w:rPr>
          <w:rFonts w:ascii="Arial" w:hAnsi="Arial" w:cs="Arial"/>
          <w:sz w:val="24"/>
          <w:szCs w:val="24"/>
        </w:rPr>
        <w:t>"</w:t>
      </w:r>
      <w:r w:rsidR="00AF6423">
        <w:rPr>
          <w:rFonts w:ascii="Arial" w:hAnsi="Arial" w:cs="Arial"/>
          <w:sz w:val="24"/>
          <w:szCs w:val="24"/>
        </w:rPr>
        <w:t>A</w:t>
      </w:r>
      <w:r w:rsidR="00AF6423" w:rsidRPr="00AF6423">
        <w:rPr>
          <w:rFonts w:ascii="Arial" w:hAnsi="Arial" w:cs="Arial"/>
          <w:sz w:val="24"/>
          <w:szCs w:val="24"/>
        </w:rPr>
        <w:t xml:space="preserve"> pontuação </w:t>
      </w:r>
      <w:r w:rsidR="00AF6423">
        <w:rPr>
          <w:rFonts w:ascii="Arial" w:hAnsi="Arial" w:cs="Arial"/>
          <w:sz w:val="24"/>
          <w:szCs w:val="24"/>
        </w:rPr>
        <w:t xml:space="preserve">da </w:t>
      </w:r>
      <w:r w:rsidR="00AF6423" w:rsidRPr="00AF6423">
        <w:rPr>
          <w:rFonts w:ascii="Arial" w:hAnsi="Arial" w:cs="Arial"/>
          <w:sz w:val="24"/>
          <w:szCs w:val="24"/>
        </w:rPr>
        <w:t>A.V. dá ao leitor a impressão de que Sodoma e Gomorra cometiam fornicação e que as cidades circunvizinhas se prostituíram de maneira semelhante às duas</w:t>
      </w:r>
      <w:r w:rsidR="00AF6423">
        <w:rPr>
          <w:rFonts w:ascii="Arial" w:hAnsi="Arial" w:cs="Arial"/>
          <w:sz w:val="24"/>
          <w:szCs w:val="24"/>
        </w:rPr>
        <w:t xml:space="preserve"> cidades mencionadas. A frase "</w:t>
      </w:r>
      <w:r w:rsidR="00AF6423" w:rsidRPr="00AF6423">
        <w:rPr>
          <w:rFonts w:ascii="Arial" w:hAnsi="Arial" w:cs="Arial"/>
          <w:i/>
          <w:sz w:val="24"/>
          <w:szCs w:val="24"/>
        </w:rPr>
        <w:t>como aqueles</w:t>
      </w:r>
      <w:r w:rsidR="00AF6423" w:rsidRPr="00AF6423">
        <w:rPr>
          <w:rFonts w:ascii="Arial" w:hAnsi="Arial" w:cs="Arial"/>
          <w:sz w:val="24"/>
          <w:szCs w:val="24"/>
        </w:rPr>
        <w:t>" é de acordo com a pontuação construída com as palavras "</w:t>
      </w:r>
      <w:r w:rsidR="00AF6423" w:rsidRPr="00AF6423">
        <w:rPr>
          <w:rFonts w:ascii="Arial" w:hAnsi="Arial" w:cs="Arial"/>
          <w:i/>
          <w:sz w:val="24"/>
          <w:szCs w:val="24"/>
        </w:rPr>
        <w:t>as cidades circunvizinhas</w:t>
      </w:r>
      <w:r w:rsidR="00AF6423" w:rsidRPr="00AF6423">
        <w:rPr>
          <w:rFonts w:ascii="Arial" w:hAnsi="Arial" w:cs="Arial"/>
          <w:sz w:val="24"/>
          <w:szCs w:val="24"/>
        </w:rPr>
        <w:t>"</w:t>
      </w:r>
      <w:r w:rsidR="00AF6423">
        <w:rPr>
          <w:rFonts w:ascii="Arial" w:hAnsi="Arial" w:cs="Arial"/>
          <w:sz w:val="24"/>
          <w:szCs w:val="24"/>
        </w:rPr>
        <w:t>.</w:t>
      </w:r>
      <w:r w:rsidR="00AF6423" w:rsidRPr="00AF6423">
        <w:rPr>
          <w:rFonts w:ascii="Arial" w:hAnsi="Arial" w:cs="Arial"/>
          <w:sz w:val="24"/>
          <w:szCs w:val="24"/>
        </w:rPr>
        <w:t xml:space="preserve"> Uma regra de gramática grega entra em jogo aqui. A palavra "</w:t>
      </w:r>
      <w:r w:rsidR="00AF6423" w:rsidRPr="00AF6423">
        <w:rPr>
          <w:rFonts w:ascii="Arial" w:hAnsi="Arial" w:cs="Arial"/>
          <w:i/>
          <w:sz w:val="24"/>
          <w:szCs w:val="24"/>
        </w:rPr>
        <w:t>cidades</w:t>
      </w:r>
      <w:r w:rsidR="00AF6423" w:rsidRPr="00AF6423">
        <w:rPr>
          <w:rFonts w:ascii="Arial" w:hAnsi="Arial" w:cs="Arial"/>
          <w:sz w:val="24"/>
          <w:szCs w:val="24"/>
        </w:rPr>
        <w:t>" está no caso nominativo. As palavras "</w:t>
      </w:r>
      <w:r w:rsidR="00AF6423" w:rsidRPr="00323DD5">
        <w:rPr>
          <w:rFonts w:ascii="Arial" w:hAnsi="Arial" w:cs="Arial"/>
          <w:i/>
          <w:sz w:val="24"/>
          <w:szCs w:val="24"/>
        </w:rPr>
        <w:t>como aqueles</w:t>
      </w:r>
      <w:r w:rsidR="00AF6423" w:rsidRPr="00AF6423">
        <w:rPr>
          <w:rFonts w:ascii="Arial" w:hAnsi="Arial" w:cs="Arial"/>
          <w:sz w:val="24"/>
          <w:szCs w:val="24"/>
        </w:rPr>
        <w:t>" estão no caso acusativo e são classificadas como adverbial acusativo por Dan e Mantey em sua</w:t>
      </w:r>
      <w:r w:rsidR="00AF6423">
        <w:rPr>
          <w:rFonts w:ascii="Arial" w:hAnsi="Arial" w:cs="Arial"/>
          <w:sz w:val="24"/>
          <w:szCs w:val="24"/>
        </w:rPr>
        <w:t xml:space="preserve"> </w:t>
      </w:r>
      <w:r w:rsidR="00BF5001" w:rsidRPr="00BF5001">
        <w:rPr>
          <w:rFonts w:ascii="Arial" w:hAnsi="Arial" w:cs="Arial"/>
          <w:i/>
          <w:iCs/>
          <w:sz w:val="24"/>
          <w:szCs w:val="24"/>
        </w:rPr>
        <w:t>Manual Grammar of the Greek New Testament</w:t>
      </w:r>
      <w:r w:rsidR="00BF5001" w:rsidRPr="00BF5001">
        <w:rPr>
          <w:rFonts w:ascii="Arial" w:hAnsi="Arial" w:cs="Arial"/>
          <w:sz w:val="24"/>
          <w:szCs w:val="24"/>
        </w:rPr>
        <w:t xml:space="preserve"> </w:t>
      </w:r>
      <w:r w:rsidR="00AF6423" w:rsidRPr="00AF6423">
        <w:rPr>
          <w:rFonts w:ascii="Arial" w:hAnsi="Arial" w:cs="Arial"/>
          <w:sz w:val="24"/>
          <w:szCs w:val="24"/>
        </w:rPr>
        <w:t>(pp. 91, 93).</w:t>
      </w:r>
      <w:r>
        <w:rPr>
          <w:rFonts w:ascii="Arial" w:hAnsi="Arial" w:cs="Arial"/>
          <w:sz w:val="24"/>
          <w:szCs w:val="24"/>
        </w:rPr>
        <w:t xml:space="preserve">" </w:t>
      </w:r>
      <w:r w:rsidRPr="00BE4BF6">
        <w:rPr>
          <w:rFonts w:ascii="Arial" w:hAnsi="Arial" w:cs="Arial"/>
          <w:sz w:val="24"/>
          <w:szCs w:val="24"/>
        </w:rPr>
        <w:t>Esta última construção está relacionada sintaticamente, não com uma palavra no caso nominativo, mas com as formas verbais, "</w:t>
      </w:r>
      <w:r w:rsidRPr="00323DD5">
        <w:rPr>
          <w:rFonts w:ascii="Arial" w:hAnsi="Arial" w:cs="Arial"/>
          <w:i/>
          <w:sz w:val="24"/>
          <w:szCs w:val="24"/>
        </w:rPr>
        <w:t>havendo-se entregue à fornicação</w:t>
      </w:r>
      <w:r w:rsidRPr="00BE4BF6">
        <w:rPr>
          <w:rFonts w:ascii="Arial" w:hAnsi="Arial" w:cs="Arial"/>
          <w:sz w:val="24"/>
          <w:szCs w:val="24"/>
        </w:rPr>
        <w:t>" e "</w:t>
      </w:r>
      <w:r w:rsidRPr="00323DD5">
        <w:rPr>
          <w:rFonts w:ascii="Arial" w:hAnsi="Arial" w:cs="Arial"/>
          <w:i/>
          <w:sz w:val="24"/>
          <w:szCs w:val="24"/>
        </w:rPr>
        <w:t>ido após outra carne</w:t>
      </w:r>
      <w:r w:rsidRPr="00BE4BF6">
        <w:rPr>
          <w:rFonts w:ascii="Arial" w:hAnsi="Arial" w:cs="Arial"/>
          <w:sz w:val="24"/>
          <w:szCs w:val="24"/>
        </w:rPr>
        <w:t xml:space="preserve">". Além de tudo isso, o texto grego tem </w:t>
      </w:r>
      <w:r w:rsidRPr="00323DD5">
        <w:rPr>
          <w:i/>
          <w:iCs/>
          <w:sz w:val="26"/>
          <w:szCs w:val="26"/>
        </w:rPr>
        <w:t>toutois</w:t>
      </w:r>
      <w:r w:rsidRPr="00BE4BF6">
        <w:rPr>
          <w:sz w:val="24"/>
          <w:szCs w:val="24"/>
        </w:rPr>
        <w:t xml:space="preserve">, </w:t>
      </w:r>
      <w:r w:rsidRPr="00BE4BF6">
        <w:rPr>
          <w:rFonts w:ascii="Arial" w:hAnsi="Arial" w:cs="Arial"/>
          <w:sz w:val="24"/>
          <w:szCs w:val="24"/>
        </w:rPr>
        <w:t>"como aqueles". Assim, a tradução deve ser "como Sod</w:t>
      </w:r>
      <w:r w:rsidR="009C0E18">
        <w:rPr>
          <w:rFonts w:ascii="Arial" w:hAnsi="Arial" w:cs="Arial"/>
          <w:sz w:val="24"/>
          <w:szCs w:val="24"/>
        </w:rPr>
        <w:t>oma e Gomorra e as cidades que a</w:t>
      </w:r>
      <w:r w:rsidRPr="00BE4BF6">
        <w:rPr>
          <w:rFonts w:ascii="Arial" w:hAnsi="Arial" w:cs="Arial"/>
          <w:sz w:val="24"/>
          <w:szCs w:val="24"/>
        </w:rPr>
        <w:t>s rodeiam, de modo semelhante a estes, tendo-se entregue à fornicação e te</w:t>
      </w:r>
      <w:r w:rsidR="007A1CC8">
        <w:rPr>
          <w:rFonts w:ascii="Arial" w:hAnsi="Arial" w:cs="Arial"/>
          <w:sz w:val="24"/>
          <w:szCs w:val="24"/>
        </w:rPr>
        <w:t>ndo ido atrás de carne estranha</w:t>
      </w:r>
      <w:r w:rsidRPr="00BE4BF6">
        <w:rPr>
          <w:rFonts w:ascii="Arial" w:hAnsi="Arial" w:cs="Arial"/>
          <w:sz w:val="24"/>
          <w:szCs w:val="24"/>
        </w:rPr>
        <w:t xml:space="preserve">". </w:t>
      </w:r>
    </w:p>
    <w:p w:rsidR="00081F90" w:rsidRPr="005B77DA" w:rsidRDefault="00081F90" w:rsidP="00837E2F">
      <w:pPr>
        <w:tabs>
          <w:tab w:val="left" w:pos="-1440"/>
          <w:tab w:val="left" w:pos="-720"/>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p>
    <w:p w:rsidR="00DF1B55" w:rsidRPr="005B77DA" w:rsidRDefault="00DF1B55" w:rsidP="00D66C3F">
      <w:pPr>
        <w:pStyle w:val="3Outline"/>
        <w:numPr>
          <w:ilvl w:val="0"/>
          <w:numId w:val="34"/>
        </w:numPr>
        <w:tabs>
          <w:tab w:val="clear" w:pos="720"/>
          <w:tab w:val="left" w:pos="-1440"/>
          <w:tab w:val="left" w:pos="-720"/>
          <w:tab w:val="left" w:pos="0"/>
          <w:tab w:val="left" w:pos="360"/>
          <w:tab w:val="left" w:pos="1080"/>
          <w:tab w:val="left" w:pos="1800"/>
          <w:tab w:val="left" w:pos="2520"/>
          <w:tab w:val="left" w:pos="2880"/>
          <w:tab w:val="left" w:pos="3240"/>
          <w:tab w:val="left" w:pos="3600"/>
          <w:tab w:val="left" w:pos="3960"/>
          <w:tab w:val="left" w:pos="4320"/>
          <w:tab w:val="left" w:pos="4680"/>
          <w:tab w:val="left" w:pos="5040"/>
          <w:tab w:val="left" w:pos="5400"/>
          <w:tab w:val="left" w:pos="5760"/>
        </w:tabs>
        <w:jc w:val="left"/>
        <w:rPr>
          <w:rFonts w:ascii="Arial" w:hAnsi="Arial" w:cs="Arial"/>
          <w:lang w:val="en-US"/>
        </w:rPr>
      </w:pPr>
      <w:r w:rsidRPr="005B77DA">
        <w:rPr>
          <w:rFonts w:ascii="Arial" w:hAnsi="Arial" w:cs="Arial"/>
          <w:lang w:val="en-US"/>
        </w:rPr>
        <w:t>“The Sons of God and The Daughters of Men,” by John McCormick, p. 6-7</w:t>
      </w:r>
      <w:r w:rsidR="009B0A5A">
        <w:rPr>
          <w:rStyle w:val="Refdenotaderodap"/>
          <w:rFonts w:ascii="Arial" w:hAnsi="Arial" w:cs="Arial"/>
          <w:lang w:val="en-US"/>
        </w:rPr>
        <w:footnoteReference w:id="10"/>
      </w:r>
      <w:r w:rsidRPr="005B77DA">
        <w:rPr>
          <w:rFonts w:ascii="Arial" w:hAnsi="Arial" w:cs="Arial"/>
          <w:lang w:val="en-US"/>
        </w:rPr>
        <w:t>:</w:t>
      </w:r>
    </w:p>
    <w:p w:rsidR="00DF1B55" w:rsidRDefault="00DF1B55" w:rsidP="00837E2F">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lang w:val="en-US"/>
        </w:rPr>
      </w:pPr>
    </w:p>
    <w:p w:rsidR="005B77DA" w:rsidRPr="005B77DA" w:rsidRDefault="005B77DA" w:rsidP="00915BB5">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Arial" w:hAnsi="Arial" w:cs="Arial"/>
          <w:sz w:val="24"/>
          <w:szCs w:val="24"/>
        </w:rPr>
      </w:pPr>
      <w:r w:rsidRPr="005B77DA">
        <w:rPr>
          <w:rFonts w:ascii="Arial" w:hAnsi="Arial" w:cs="Arial"/>
          <w:sz w:val="24"/>
          <w:szCs w:val="24"/>
        </w:rPr>
        <w:t>"Quase todas as palavras desta passagem no grego original são carregadas. Procederemos lenta</w:t>
      </w:r>
      <w:r>
        <w:rPr>
          <w:rFonts w:ascii="Arial" w:hAnsi="Arial" w:cs="Arial"/>
          <w:sz w:val="24"/>
          <w:szCs w:val="24"/>
        </w:rPr>
        <w:t>mente</w:t>
      </w:r>
      <w:r w:rsidRPr="005B77DA">
        <w:rPr>
          <w:rFonts w:ascii="Arial" w:hAnsi="Arial" w:cs="Arial"/>
          <w:sz w:val="24"/>
          <w:szCs w:val="24"/>
        </w:rPr>
        <w:t xml:space="preserve"> e cautelosamente quanto </w:t>
      </w:r>
      <w:r>
        <w:rPr>
          <w:rFonts w:ascii="Arial" w:hAnsi="Arial" w:cs="Arial"/>
          <w:sz w:val="24"/>
          <w:szCs w:val="24"/>
        </w:rPr>
        <w:t xml:space="preserve">o </w:t>
      </w:r>
      <w:r w:rsidRPr="005B77DA">
        <w:rPr>
          <w:rFonts w:ascii="Arial" w:hAnsi="Arial" w:cs="Arial"/>
          <w:sz w:val="24"/>
          <w:szCs w:val="24"/>
        </w:rPr>
        <w:t>possível, tomando nota de uma série de fatos que não podem ser ignorados.</w:t>
      </w:r>
    </w:p>
    <w:p w:rsidR="005B77DA" w:rsidRPr="005B77DA" w:rsidRDefault="005B77DA" w:rsidP="00915BB5">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Arial" w:hAnsi="Arial" w:cs="Arial"/>
          <w:sz w:val="24"/>
          <w:szCs w:val="24"/>
        </w:rPr>
      </w:pPr>
    </w:p>
    <w:p w:rsidR="00D44425" w:rsidRDefault="00A0679A" w:rsidP="00915BB5">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Arial" w:hAnsi="Arial" w:cs="Arial"/>
          <w:sz w:val="24"/>
          <w:szCs w:val="24"/>
        </w:rPr>
      </w:pPr>
      <w:r w:rsidRPr="00A0679A">
        <w:rPr>
          <w:rFonts w:ascii="Arial" w:hAnsi="Arial" w:cs="Arial"/>
          <w:sz w:val="24"/>
          <w:szCs w:val="24"/>
        </w:rPr>
        <w:t xml:space="preserve">Primeiro, </w:t>
      </w:r>
      <w:r>
        <w:rPr>
          <w:rFonts w:ascii="Arial" w:hAnsi="Arial" w:cs="Arial"/>
          <w:sz w:val="24"/>
          <w:szCs w:val="24"/>
        </w:rPr>
        <w:t>deix</w:t>
      </w:r>
      <w:r w:rsidR="009C0E18">
        <w:rPr>
          <w:rFonts w:ascii="Arial" w:hAnsi="Arial" w:cs="Arial"/>
          <w:sz w:val="24"/>
          <w:szCs w:val="24"/>
        </w:rPr>
        <w:t>e</w:t>
      </w:r>
      <w:r>
        <w:rPr>
          <w:rFonts w:ascii="Arial" w:hAnsi="Arial" w:cs="Arial"/>
          <w:sz w:val="24"/>
          <w:szCs w:val="24"/>
        </w:rPr>
        <w:t xml:space="preserve"> </w:t>
      </w:r>
      <w:r w:rsidRPr="00A0679A">
        <w:rPr>
          <w:rFonts w:ascii="Arial" w:hAnsi="Arial" w:cs="Arial"/>
          <w:sz w:val="24"/>
          <w:szCs w:val="24"/>
        </w:rPr>
        <w:t>o leitor tom</w:t>
      </w:r>
      <w:r w:rsidR="009C0E18">
        <w:rPr>
          <w:rFonts w:ascii="Arial" w:hAnsi="Arial" w:cs="Arial"/>
          <w:sz w:val="24"/>
          <w:szCs w:val="24"/>
        </w:rPr>
        <w:t>ar</w:t>
      </w:r>
      <w:r w:rsidRPr="00A0679A">
        <w:rPr>
          <w:rFonts w:ascii="Arial" w:hAnsi="Arial" w:cs="Arial"/>
          <w:sz w:val="24"/>
          <w:szCs w:val="24"/>
        </w:rPr>
        <w:t xml:space="preserve"> nota do fato de que as palavras "Sodoma e Gomorra" e "as cidades" estão no caso nominativo. E que as palavras "havend</w:t>
      </w:r>
      <w:r w:rsidR="00323DD5">
        <w:rPr>
          <w:rFonts w:ascii="Arial" w:hAnsi="Arial" w:cs="Arial"/>
          <w:sz w:val="24"/>
          <w:szCs w:val="24"/>
        </w:rPr>
        <w:t>o-se entregue à fornicação" e "</w:t>
      </w:r>
      <w:r w:rsidRPr="00A0679A">
        <w:rPr>
          <w:rFonts w:ascii="Arial" w:hAnsi="Arial" w:cs="Arial"/>
          <w:sz w:val="24"/>
          <w:szCs w:val="24"/>
        </w:rPr>
        <w:t xml:space="preserve">ido após" são participações aoristas no plural nominativo, e assim </w:t>
      </w:r>
      <w:r>
        <w:rPr>
          <w:rFonts w:ascii="Arial" w:hAnsi="Arial" w:cs="Arial"/>
          <w:sz w:val="24"/>
          <w:szCs w:val="24"/>
        </w:rPr>
        <w:t xml:space="preserve">ficam em oposição </w:t>
      </w:r>
      <w:r w:rsidRPr="00A0679A">
        <w:rPr>
          <w:rFonts w:ascii="Arial" w:hAnsi="Arial" w:cs="Arial"/>
          <w:sz w:val="24"/>
          <w:szCs w:val="24"/>
        </w:rPr>
        <w:t>às palavras "Sodoma", "Gomorra" e "as cidades". Note também que a frase "</w:t>
      </w:r>
      <w:r>
        <w:rPr>
          <w:rFonts w:ascii="Arial" w:hAnsi="Arial" w:cs="Arial"/>
          <w:sz w:val="24"/>
          <w:szCs w:val="24"/>
        </w:rPr>
        <w:t>como aqueles</w:t>
      </w:r>
      <w:r w:rsidRPr="00A0679A">
        <w:rPr>
          <w:rFonts w:ascii="Arial" w:hAnsi="Arial" w:cs="Arial"/>
          <w:sz w:val="24"/>
          <w:szCs w:val="24"/>
        </w:rPr>
        <w:t>" está no caso acusativo. Todos os gramáticos gregos são unânimes em afirmar que a palavra no caso acusativo não é gramaticalmente associada com a palavra no caso nominativo, mas com o verbo. Portanto, as palavras "</w:t>
      </w:r>
      <w:r>
        <w:rPr>
          <w:rFonts w:ascii="Arial" w:hAnsi="Arial" w:cs="Arial"/>
          <w:sz w:val="24"/>
          <w:szCs w:val="24"/>
        </w:rPr>
        <w:t>como aqueles</w:t>
      </w:r>
      <w:r w:rsidRPr="00A0679A">
        <w:rPr>
          <w:rFonts w:ascii="Arial" w:hAnsi="Arial" w:cs="Arial"/>
          <w:sz w:val="24"/>
          <w:szCs w:val="24"/>
        </w:rPr>
        <w:t>" não modificam as palavras "Sodoma e Gomorra" ou as palavras "as cidades circunvizinhas", mas elas modificam as palavras "</w:t>
      </w:r>
      <w:r>
        <w:rPr>
          <w:rFonts w:ascii="Arial" w:hAnsi="Arial" w:cs="Arial"/>
          <w:sz w:val="24"/>
          <w:szCs w:val="24"/>
        </w:rPr>
        <w:t>entregue à fornicação</w:t>
      </w:r>
      <w:r w:rsidR="00323DD5">
        <w:rPr>
          <w:rFonts w:ascii="Arial" w:hAnsi="Arial" w:cs="Arial"/>
          <w:sz w:val="24"/>
          <w:szCs w:val="24"/>
        </w:rPr>
        <w:t>" e "</w:t>
      </w:r>
      <w:r>
        <w:rPr>
          <w:rFonts w:ascii="Arial" w:hAnsi="Arial" w:cs="Arial"/>
          <w:sz w:val="24"/>
          <w:szCs w:val="24"/>
        </w:rPr>
        <w:t>ido após</w:t>
      </w:r>
      <w:r w:rsidRPr="00A0679A">
        <w:rPr>
          <w:rFonts w:ascii="Arial" w:hAnsi="Arial" w:cs="Arial"/>
          <w:sz w:val="24"/>
          <w:szCs w:val="24"/>
        </w:rPr>
        <w:t xml:space="preserve">". Com base nesta regra da gramática grega, devemos insistir que as cidades de Sodoma e Gomorra, e as cidades circunvizinhas (Adma e Zeboim Deuteronômio 29:23, Oséias 11: 8) de MANEIRA SEMELHANTE </w:t>
      </w:r>
      <w:r w:rsidR="004F5D81" w:rsidRPr="00A0679A">
        <w:rPr>
          <w:rFonts w:ascii="Arial" w:hAnsi="Arial" w:cs="Arial"/>
          <w:sz w:val="24"/>
          <w:szCs w:val="24"/>
        </w:rPr>
        <w:t>AOS ANJOS COM</w:t>
      </w:r>
      <w:r w:rsidR="004F5D81">
        <w:rPr>
          <w:rFonts w:ascii="Arial" w:hAnsi="Arial" w:cs="Arial"/>
          <w:sz w:val="24"/>
          <w:szCs w:val="24"/>
        </w:rPr>
        <w:t>ETERAM FORNICAÇÃO</w:t>
      </w:r>
      <w:r w:rsidRPr="00A0679A">
        <w:rPr>
          <w:rFonts w:ascii="Arial" w:hAnsi="Arial" w:cs="Arial"/>
          <w:sz w:val="24"/>
          <w:szCs w:val="24"/>
        </w:rPr>
        <w:t>!</w:t>
      </w:r>
    </w:p>
    <w:p w:rsidR="00B56204" w:rsidRDefault="00B56204" w:rsidP="00915BB5">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Arial" w:hAnsi="Arial" w:cs="Arial"/>
          <w:sz w:val="24"/>
          <w:szCs w:val="24"/>
        </w:rPr>
      </w:pPr>
    </w:p>
    <w:p w:rsidR="004F5D81" w:rsidRDefault="004F5D81" w:rsidP="00915BB5">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Arial" w:hAnsi="Arial" w:cs="Arial"/>
          <w:sz w:val="24"/>
          <w:szCs w:val="24"/>
        </w:rPr>
      </w:pPr>
      <w:r w:rsidRPr="004F5D81">
        <w:rPr>
          <w:rFonts w:ascii="Arial" w:hAnsi="Arial" w:cs="Arial"/>
          <w:sz w:val="24"/>
          <w:szCs w:val="24"/>
        </w:rPr>
        <w:t xml:space="preserve">Mas não terminamos, </w:t>
      </w:r>
      <w:r w:rsidR="0053150C" w:rsidRPr="004F5D81">
        <w:rPr>
          <w:rFonts w:ascii="Arial" w:hAnsi="Arial" w:cs="Arial"/>
          <w:sz w:val="24"/>
          <w:szCs w:val="24"/>
        </w:rPr>
        <w:t>pois,</w:t>
      </w:r>
      <w:r w:rsidRPr="004F5D81">
        <w:rPr>
          <w:rFonts w:ascii="Arial" w:hAnsi="Arial" w:cs="Arial"/>
          <w:sz w:val="24"/>
          <w:szCs w:val="24"/>
        </w:rPr>
        <w:t xml:space="preserve"> o texto grego tem mais evidências a apresentar em </w:t>
      </w:r>
      <w:r>
        <w:rPr>
          <w:rFonts w:ascii="Arial" w:hAnsi="Arial" w:cs="Arial"/>
          <w:sz w:val="24"/>
          <w:szCs w:val="24"/>
        </w:rPr>
        <w:t>favor</w:t>
      </w:r>
      <w:r w:rsidRPr="004F5D81">
        <w:rPr>
          <w:rFonts w:ascii="Arial" w:hAnsi="Arial" w:cs="Arial"/>
          <w:sz w:val="24"/>
          <w:szCs w:val="24"/>
        </w:rPr>
        <w:t xml:space="preserve"> do nosso caso. No texto grego, o pronome demonstrativo</w:t>
      </w:r>
      <w:r w:rsidR="00323DD5">
        <w:rPr>
          <w:rFonts w:ascii="Arial" w:hAnsi="Arial" w:cs="Arial"/>
          <w:sz w:val="24"/>
          <w:szCs w:val="24"/>
        </w:rPr>
        <w:t xml:space="preserve"> </w:t>
      </w:r>
      <w:r w:rsidRPr="00323DD5">
        <w:rPr>
          <w:i/>
          <w:sz w:val="26"/>
          <w:szCs w:val="26"/>
        </w:rPr>
        <w:t>toutois</w:t>
      </w:r>
      <w:r w:rsidRPr="004F5D81">
        <w:rPr>
          <w:rFonts w:ascii="Arial" w:hAnsi="Arial" w:cs="Arial"/>
          <w:sz w:val="24"/>
          <w:szCs w:val="24"/>
        </w:rPr>
        <w:t xml:space="preserve"> aparece imediatamente após as palavras "</w:t>
      </w:r>
      <w:r>
        <w:rPr>
          <w:rFonts w:ascii="Arial" w:hAnsi="Arial" w:cs="Arial"/>
          <w:sz w:val="24"/>
          <w:szCs w:val="24"/>
        </w:rPr>
        <w:t>como</w:t>
      </w:r>
      <w:r w:rsidRPr="004F5D81">
        <w:rPr>
          <w:rFonts w:ascii="Arial" w:hAnsi="Arial" w:cs="Arial"/>
          <w:sz w:val="24"/>
          <w:szCs w:val="24"/>
        </w:rPr>
        <w:t>"</w:t>
      </w:r>
      <w:r>
        <w:rPr>
          <w:rFonts w:ascii="Arial" w:hAnsi="Arial" w:cs="Arial"/>
          <w:sz w:val="24"/>
          <w:szCs w:val="24"/>
        </w:rPr>
        <w:t>.</w:t>
      </w:r>
      <w:r w:rsidRPr="004F5D81">
        <w:rPr>
          <w:rFonts w:ascii="Arial" w:hAnsi="Arial" w:cs="Arial"/>
          <w:sz w:val="24"/>
          <w:szCs w:val="24"/>
        </w:rPr>
        <w:t xml:space="preserve"> A versão King James ignora, mas a versão </w:t>
      </w:r>
      <w:r>
        <w:rPr>
          <w:rFonts w:ascii="Arial" w:hAnsi="Arial" w:cs="Arial"/>
          <w:sz w:val="24"/>
          <w:szCs w:val="24"/>
        </w:rPr>
        <w:t>American Revised</w:t>
      </w:r>
      <w:r w:rsidRPr="004F5D81">
        <w:rPr>
          <w:rFonts w:ascii="Arial" w:hAnsi="Arial" w:cs="Arial"/>
          <w:sz w:val="24"/>
          <w:szCs w:val="24"/>
        </w:rPr>
        <w:t xml:space="preserve"> corretamente traduz a palavra</w:t>
      </w:r>
      <w:r>
        <w:rPr>
          <w:rStyle w:val="Refdenotaderodap"/>
          <w:rFonts w:ascii="Arial" w:hAnsi="Arial" w:cs="Arial"/>
          <w:sz w:val="24"/>
          <w:szCs w:val="24"/>
        </w:rPr>
        <w:footnoteReference w:id="11"/>
      </w:r>
      <w:r w:rsidRPr="004F5D81">
        <w:rPr>
          <w:rFonts w:ascii="Arial" w:hAnsi="Arial" w:cs="Arial"/>
          <w:sz w:val="24"/>
          <w:szCs w:val="24"/>
        </w:rPr>
        <w:t xml:space="preserve">. Dean Alford, em seu Testamento Grego, Volume IV, página 533, mostra que </w:t>
      </w:r>
      <w:r w:rsidR="00D44425">
        <w:rPr>
          <w:rFonts w:ascii="Arial" w:hAnsi="Arial" w:cs="Arial"/>
          <w:sz w:val="24"/>
          <w:szCs w:val="24"/>
        </w:rPr>
        <w:t>esta</w:t>
      </w:r>
      <w:r w:rsidRPr="004F5D81">
        <w:rPr>
          <w:rFonts w:ascii="Arial" w:hAnsi="Arial" w:cs="Arial"/>
          <w:sz w:val="24"/>
          <w:szCs w:val="24"/>
        </w:rPr>
        <w:t xml:space="preserve"> palavra sem dúvida modifica "os anjos". O </w:t>
      </w:r>
      <w:r w:rsidR="00D44425" w:rsidRPr="00D44425">
        <w:rPr>
          <w:rFonts w:ascii="Arial" w:hAnsi="Arial" w:cs="Arial"/>
          <w:sz w:val="24"/>
          <w:szCs w:val="24"/>
        </w:rPr>
        <w:t>Expositor’s Greek New Testament</w:t>
      </w:r>
      <w:r w:rsidRPr="004F5D81">
        <w:rPr>
          <w:rFonts w:ascii="Arial" w:hAnsi="Arial" w:cs="Arial"/>
          <w:sz w:val="24"/>
          <w:szCs w:val="24"/>
        </w:rPr>
        <w:t>, Volume V, página 260 concorda com</w:t>
      </w:r>
      <w:r w:rsidR="00D44425">
        <w:rPr>
          <w:rFonts w:ascii="Arial" w:hAnsi="Arial" w:cs="Arial"/>
          <w:sz w:val="24"/>
          <w:szCs w:val="24"/>
        </w:rPr>
        <w:t>pletamente</w:t>
      </w:r>
      <w:r w:rsidRPr="004F5D81">
        <w:rPr>
          <w:rFonts w:ascii="Arial" w:hAnsi="Arial" w:cs="Arial"/>
          <w:sz w:val="24"/>
          <w:szCs w:val="24"/>
        </w:rPr>
        <w:t xml:space="preserve">. Portanto, não pode haver dúvida de que o Apóstolo Judas está explicitamente dizendo que as cidades de Sodoma e Gomorra tinham praticado o mesmo pecado que o dos anjos caídos mencionado no verso anterior. Não há absolutamente nenhum motivo para questionar isso. Esta interpretação é baseada em regras </w:t>
      </w:r>
      <w:r w:rsidR="00D44425" w:rsidRPr="004F5D81">
        <w:rPr>
          <w:rFonts w:ascii="Arial" w:hAnsi="Arial" w:cs="Arial"/>
          <w:sz w:val="24"/>
          <w:szCs w:val="24"/>
        </w:rPr>
        <w:t xml:space="preserve">gregas </w:t>
      </w:r>
      <w:r w:rsidRPr="004F5D81">
        <w:rPr>
          <w:rFonts w:ascii="Arial" w:hAnsi="Arial" w:cs="Arial"/>
          <w:sz w:val="24"/>
          <w:szCs w:val="24"/>
        </w:rPr>
        <w:t>da gramática e da sintaxe que são universalmente mantidas por todos os eruditos gregos, e que nenhum erudito grego discut</w:t>
      </w:r>
      <w:r w:rsidR="009C0E18">
        <w:rPr>
          <w:rFonts w:ascii="Arial" w:hAnsi="Arial" w:cs="Arial"/>
          <w:sz w:val="24"/>
          <w:szCs w:val="24"/>
        </w:rPr>
        <w:t>e</w:t>
      </w:r>
      <w:r w:rsidRPr="004F5D81">
        <w:rPr>
          <w:rFonts w:ascii="Arial" w:hAnsi="Arial" w:cs="Arial"/>
          <w:sz w:val="24"/>
          <w:szCs w:val="24"/>
        </w:rPr>
        <w:t xml:space="preserve"> ou </w:t>
      </w:r>
      <w:r w:rsidR="00A518E6">
        <w:rPr>
          <w:rFonts w:ascii="Arial" w:hAnsi="Arial" w:cs="Arial"/>
          <w:sz w:val="24"/>
          <w:szCs w:val="24"/>
        </w:rPr>
        <w:t>briga</w:t>
      </w:r>
      <w:r w:rsidR="00D44425">
        <w:rPr>
          <w:rFonts w:ascii="Arial" w:hAnsi="Arial" w:cs="Arial"/>
          <w:sz w:val="24"/>
          <w:szCs w:val="24"/>
        </w:rPr>
        <w:t xml:space="preserve"> acerca</w:t>
      </w:r>
      <w:r w:rsidR="00E31776">
        <w:rPr>
          <w:rFonts w:ascii="Arial" w:hAnsi="Arial" w:cs="Arial"/>
          <w:sz w:val="24"/>
          <w:szCs w:val="24"/>
        </w:rPr>
        <w:t xml:space="preserve"> disso</w:t>
      </w:r>
      <w:r w:rsidRPr="004F5D81">
        <w:rPr>
          <w:rFonts w:ascii="Arial" w:hAnsi="Arial" w:cs="Arial"/>
          <w:sz w:val="24"/>
          <w:szCs w:val="24"/>
        </w:rPr>
        <w:t>.</w:t>
      </w:r>
      <w:r w:rsidR="00E31776">
        <w:rPr>
          <w:rFonts w:ascii="Arial" w:hAnsi="Arial" w:cs="Arial"/>
          <w:sz w:val="24"/>
          <w:szCs w:val="24"/>
        </w:rPr>
        <w:t>"</w:t>
      </w:r>
    </w:p>
    <w:p w:rsidR="00B56204" w:rsidRDefault="00B56204" w:rsidP="00AD047C">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p>
    <w:p w:rsidR="00B56204" w:rsidRDefault="00B56204" w:rsidP="00B56204">
      <w:pPr>
        <w:pStyle w:val="3Outline"/>
        <w:numPr>
          <w:ilvl w:val="0"/>
          <w:numId w:val="33"/>
        </w:numPr>
        <w:tabs>
          <w:tab w:val="clear" w:pos="720"/>
          <w:tab w:val="left" w:pos="-1440"/>
          <w:tab w:val="left" w:pos="-720"/>
          <w:tab w:val="left" w:pos="0"/>
          <w:tab w:val="left" w:pos="360"/>
          <w:tab w:val="left" w:pos="1080"/>
          <w:tab w:val="left" w:pos="180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lang w:val="en-US"/>
        </w:rPr>
      </w:pPr>
      <w:r w:rsidRPr="00837E2F">
        <w:rPr>
          <w:rFonts w:ascii="Arial" w:hAnsi="Arial" w:cs="Arial"/>
          <w:lang w:val="en-US"/>
        </w:rPr>
        <w:t>“An Exposition of Jude,” by Thomas Manton, p. 220</w:t>
      </w:r>
      <w:r>
        <w:rPr>
          <w:rStyle w:val="Refdenotaderodap"/>
          <w:rFonts w:ascii="Arial" w:hAnsi="Arial" w:cs="Arial"/>
          <w:lang w:val="en-US"/>
        </w:rPr>
        <w:footnoteReference w:id="12"/>
      </w:r>
      <w:r w:rsidRPr="00837E2F">
        <w:rPr>
          <w:rFonts w:ascii="Arial" w:hAnsi="Arial" w:cs="Arial"/>
          <w:lang w:val="en-US"/>
        </w:rPr>
        <w:t>:</w:t>
      </w:r>
    </w:p>
    <w:p w:rsidR="00B56204" w:rsidRDefault="00B56204" w:rsidP="00B56204">
      <w:pPr>
        <w:pStyle w:val="3Outline"/>
        <w:tabs>
          <w:tab w:val="clear" w:pos="720"/>
          <w:tab w:val="left" w:pos="-1440"/>
          <w:tab w:val="left" w:pos="-720"/>
          <w:tab w:val="left" w:pos="0"/>
          <w:tab w:val="left" w:pos="360"/>
          <w:tab w:val="left" w:pos="1080"/>
          <w:tab w:val="left" w:pos="1800"/>
          <w:tab w:val="left" w:pos="2520"/>
          <w:tab w:val="left" w:pos="2880"/>
          <w:tab w:val="left" w:pos="3240"/>
          <w:tab w:val="left" w:pos="3600"/>
          <w:tab w:val="left" w:pos="3960"/>
          <w:tab w:val="left" w:pos="4320"/>
          <w:tab w:val="left" w:pos="4680"/>
          <w:tab w:val="left" w:pos="5040"/>
          <w:tab w:val="left" w:pos="5400"/>
          <w:tab w:val="left" w:pos="5760"/>
        </w:tabs>
        <w:ind w:left="360" w:firstLine="0"/>
        <w:rPr>
          <w:rFonts w:ascii="Arial" w:hAnsi="Arial" w:cs="Arial"/>
          <w:lang w:val="en-US"/>
        </w:rPr>
      </w:pPr>
    </w:p>
    <w:p w:rsidR="00B56204" w:rsidRDefault="00B56204" w:rsidP="00B56204">
      <w:pPr>
        <w:pStyle w:val="3Outline"/>
        <w:tabs>
          <w:tab w:val="clear" w:pos="720"/>
          <w:tab w:val="left" w:pos="-1440"/>
          <w:tab w:val="left" w:pos="-720"/>
          <w:tab w:val="left" w:pos="0"/>
          <w:tab w:val="left" w:pos="360"/>
          <w:tab w:val="left" w:pos="1080"/>
          <w:tab w:val="left" w:pos="1800"/>
          <w:tab w:val="left" w:pos="2520"/>
          <w:tab w:val="left" w:pos="2880"/>
          <w:tab w:val="left" w:pos="3240"/>
          <w:tab w:val="left" w:pos="3600"/>
          <w:tab w:val="left" w:pos="3960"/>
          <w:tab w:val="left" w:pos="4320"/>
          <w:tab w:val="left" w:pos="4680"/>
          <w:tab w:val="left" w:pos="5040"/>
          <w:tab w:val="left" w:pos="5400"/>
          <w:tab w:val="left" w:pos="5760"/>
        </w:tabs>
        <w:ind w:left="0" w:firstLine="0"/>
        <w:rPr>
          <w:rFonts w:ascii="Arial" w:hAnsi="Arial" w:cs="Arial"/>
        </w:rPr>
      </w:pPr>
      <w:r w:rsidRPr="00B56204">
        <w:rPr>
          <w:rFonts w:ascii="Arial" w:hAnsi="Arial" w:cs="Arial"/>
        </w:rPr>
        <w:t>Thomas Manton não acredita que s</w:t>
      </w:r>
      <w:r>
        <w:rPr>
          <w:rFonts w:ascii="Arial" w:hAnsi="Arial" w:cs="Arial"/>
        </w:rPr>
        <w:t>ão os anjos, mas os descendentes de Sete. Apesar de saber as regras gramaticas, ele</w:t>
      </w:r>
      <w:r w:rsidR="00AD2E85">
        <w:rPr>
          <w:rFonts w:ascii="Arial" w:hAnsi="Arial" w:cs="Arial"/>
        </w:rPr>
        <w:t xml:space="preserve"> </w:t>
      </w:r>
      <w:r w:rsidR="00A518E6">
        <w:rPr>
          <w:rFonts w:ascii="Arial" w:hAnsi="Arial" w:cs="Arial"/>
        </w:rPr>
        <w:t>supôs</w:t>
      </w:r>
      <w:r w:rsidR="00AD2E85">
        <w:rPr>
          <w:rFonts w:ascii="Arial" w:hAnsi="Arial" w:cs="Arial"/>
        </w:rPr>
        <w:t xml:space="preserve"> que </w:t>
      </w:r>
      <w:r w:rsidR="00A518E6">
        <w:rPr>
          <w:rFonts w:ascii="Arial" w:hAnsi="Arial" w:cs="Arial"/>
        </w:rPr>
        <w:t>poderia</w:t>
      </w:r>
      <w:r w:rsidR="00AD2E85">
        <w:rPr>
          <w:rFonts w:ascii="Arial" w:hAnsi="Arial" w:cs="Arial"/>
        </w:rPr>
        <w:t xml:space="preserve"> aplicar gênero masculino as habitantes das cidades, em vez das cidades em si. </w:t>
      </w:r>
      <w:r w:rsidR="001C3EBF">
        <w:rPr>
          <w:rFonts w:ascii="Arial" w:hAnsi="Arial" w:cs="Arial"/>
        </w:rPr>
        <w:t>Ele não ofereceu nenhum exemplo onde este poderia ser o caso. Note o que ele escreveu:</w:t>
      </w:r>
    </w:p>
    <w:p w:rsidR="001C3EBF" w:rsidRPr="00B56204" w:rsidRDefault="001C3EBF" w:rsidP="00B56204">
      <w:pPr>
        <w:pStyle w:val="3Outline"/>
        <w:tabs>
          <w:tab w:val="clear" w:pos="720"/>
          <w:tab w:val="left" w:pos="-1440"/>
          <w:tab w:val="left" w:pos="-720"/>
          <w:tab w:val="left" w:pos="0"/>
          <w:tab w:val="left" w:pos="360"/>
          <w:tab w:val="left" w:pos="1080"/>
          <w:tab w:val="left" w:pos="1800"/>
          <w:tab w:val="left" w:pos="2520"/>
          <w:tab w:val="left" w:pos="2880"/>
          <w:tab w:val="left" w:pos="3240"/>
          <w:tab w:val="left" w:pos="3600"/>
          <w:tab w:val="left" w:pos="3960"/>
          <w:tab w:val="left" w:pos="4320"/>
          <w:tab w:val="left" w:pos="4680"/>
          <w:tab w:val="left" w:pos="5040"/>
          <w:tab w:val="left" w:pos="5400"/>
          <w:tab w:val="left" w:pos="5760"/>
        </w:tabs>
        <w:ind w:left="0" w:firstLine="0"/>
        <w:rPr>
          <w:rFonts w:ascii="Arial" w:hAnsi="Arial" w:cs="Arial"/>
        </w:rPr>
      </w:pPr>
    </w:p>
    <w:p w:rsidR="00B56204" w:rsidRDefault="00B56204" w:rsidP="0015675E">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Arial" w:hAnsi="Arial" w:cs="Arial"/>
          <w:sz w:val="24"/>
          <w:szCs w:val="24"/>
        </w:rPr>
      </w:pPr>
      <w:r w:rsidRPr="00A431F8">
        <w:rPr>
          <w:rFonts w:ascii="Arial" w:hAnsi="Arial" w:cs="Arial"/>
          <w:sz w:val="24"/>
          <w:szCs w:val="24"/>
        </w:rPr>
        <w:t>"... no original</w:t>
      </w:r>
      <w:r w:rsidRPr="00B31F29">
        <w:rPr>
          <w:rFonts w:ascii="Arial" w:hAnsi="Arial" w:cs="Arial"/>
        </w:rPr>
        <w:t>,</w:t>
      </w:r>
      <w:r w:rsidRPr="00B31F29">
        <w:t xml:space="preserve"> </w:t>
      </w:r>
      <w:r w:rsidRPr="00A431F8">
        <w:rPr>
          <w:rFonts w:ascii="WP Greek Century" w:hAnsi="WP Greek Century" w:cs="WP Greek Century"/>
          <w:sz w:val="26"/>
          <w:szCs w:val="26"/>
        </w:rPr>
        <w:t></w:t>
      </w:r>
      <w:r w:rsidRPr="00A431F8">
        <w:rPr>
          <w:rFonts w:ascii="WP Greek Century" w:hAnsi="WP Greek Century" w:cs="WP Greek Century"/>
          <w:sz w:val="26"/>
          <w:szCs w:val="26"/>
        </w:rPr>
        <w:t></w:t>
      </w:r>
      <w:r w:rsidRPr="00A431F8">
        <w:rPr>
          <w:rFonts w:ascii="WP Greek Century" w:hAnsi="WP Greek Century" w:cs="WP Greek Century"/>
          <w:sz w:val="26"/>
          <w:szCs w:val="26"/>
        </w:rPr>
        <w:t></w:t>
      </w:r>
      <w:r w:rsidRPr="00B31F29">
        <w:rPr>
          <w:sz w:val="26"/>
          <w:szCs w:val="26"/>
        </w:rPr>
        <w:t xml:space="preserve"> </w:t>
      </w:r>
      <w:r w:rsidRPr="00A431F8">
        <w:rPr>
          <w:rFonts w:ascii="WP Greek Century" w:hAnsi="WP Greek Century" w:cs="WP Greek Century"/>
          <w:sz w:val="26"/>
          <w:szCs w:val="26"/>
        </w:rPr>
        <w:t></w:t>
      </w:r>
      <w:r w:rsidRPr="00B31F29">
        <w:rPr>
          <w:sz w:val="26"/>
          <w:szCs w:val="26"/>
        </w:rPr>
        <w:t>µ</w:t>
      </w:r>
      <w:r w:rsidRPr="00A431F8">
        <w:rPr>
          <w:rFonts w:ascii="WP Greek Century" w:hAnsi="WP Greek Century" w:cs="WP Greek Century"/>
          <w:sz w:val="26"/>
          <w:szCs w:val="26"/>
        </w:rPr>
        <w:t></w:t>
      </w:r>
      <w:r w:rsidRPr="00A431F8">
        <w:rPr>
          <w:rFonts w:ascii="WP Greek Century" w:hAnsi="WP Greek Century" w:cs="WP Greek Century"/>
          <w:sz w:val="26"/>
          <w:szCs w:val="26"/>
        </w:rPr>
        <w:t></w:t>
      </w:r>
      <w:r w:rsidRPr="00A431F8">
        <w:rPr>
          <w:rFonts w:ascii="WP Greek Century" w:hAnsi="WP Greek Century" w:cs="WP Greek Century"/>
          <w:sz w:val="26"/>
          <w:szCs w:val="26"/>
        </w:rPr>
        <w:t></w:t>
      </w:r>
      <w:r w:rsidRPr="00A431F8">
        <w:rPr>
          <w:rFonts w:ascii="WP Greek Century" w:hAnsi="WP Greek Century" w:cs="WP Greek Century"/>
          <w:sz w:val="26"/>
          <w:szCs w:val="26"/>
        </w:rPr>
        <w:t></w:t>
      </w:r>
      <w:r w:rsidRPr="00B31F29">
        <w:rPr>
          <w:sz w:val="26"/>
          <w:szCs w:val="26"/>
        </w:rPr>
        <w:t xml:space="preserve"> </w:t>
      </w:r>
      <w:r w:rsidRPr="00A431F8">
        <w:rPr>
          <w:rFonts w:ascii="WP Greek Century" w:hAnsi="WP Greek Century" w:cs="WP Greek Century"/>
          <w:sz w:val="26"/>
          <w:szCs w:val="26"/>
        </w:rPr>
        <w:t></w:t>
      </w:r>
      <w:r w:rsidRPr="00A431F8">
        <w:rPr>
          <w:rFonts w:ascii="WP Greek Century" w:hAnsi="WP Greek Century" w:cs="WP Greek Century"/>
          <w:sz w:val="26"/>
          <w:szCs w:val="26"/>
        </w:rPr>
        <w:t></w:t>
      </w:r>
      <w:r w:rsidRPr="00A431F8">
        <w:rPr>
          <w:rFonts w:ascii="WP Greek Century" w:hAnsi="WP Greek Century" w:cs="WP Greek Century"/>
          <w:sz w:val="26"/>
          <w:szCs w:val="26"/>
        </w:rPr>
        <w:t></w:t>
      </w:r>
      <w:r w:rsidRPr="00A431F8">
        <w:rPr>
          <w:rFonts w:ascii="WP Greek Century" w:hAnsi="WP Greek Century" w:cs="WP Greek Century"/>
          <w:sz w:val="26"/>
          <w:szCs w:val="26"/>
        </w:rPr>
        <w:t></w:t>
      </w:r>
      <w:r w:rsidRPr="00A431F8">
        <w:rPr>
          <w:rFonts w:ascii="WP Greek Century" w:hAnsi="WP Greek Century" w:cs="WP Greek Century"/>
          <w:sz w:val="26"/>
          <w:szCs w:val="26"/>
        </w:rPr>
        <w:t></w:t>
      </w:r>
      <w:r w:rsidRPr="00A431F8">
        <w:rPr>
          <w:rFonts w:ascii="WP Greek Century" w:hAnsi="WP Greek Century" w:cs="WP Greek Century"/>
          <w:sz w:val="26"/>
          <w:szCs w:val="26"/>
        </w:rPr>
        <w:t></w:t>
      </w:r>
      <w:r w:rsidRPr="00A431F8">
        <w:rPr>
          <w:rFonts w:ascii="WP Greek Century" w:hAnsi="WP Greek Century" w:cs="WP Greek Century"/>
          <w:sz w:val="26"/>
          <w:szCs w:val="26"/>
        </w:rPr>
        <w:t></w:t>
      </w:r>
      <w:r w:rsidRPr="00B31F29">
        <w:rPr>
          <w:sz w:val="26"/>
          <w:szCs w:val="26"/>
        </w:rPr>
        <w:t xml:space="preserve"> </w:t>
      </w:r>
      <w:r w:rsidRPr="00A431F8">
        <w:rPr>
          <w:rFonts w:ascii="WP Greek Century" w:hAnsi="WP Greek Century" w:cs="WP Greek Century"/>
          <w:sz w:val="26"/>
          <w:szCs w:val="26"/>
        </w:rPr>
        <w:t></w:t>
      </w:r>
      <w:r w:rsidRPr="00A431F8">
        <w:rPr>
          <w:rFonts w:ascii="WP Greek Century" w:hAnsi="WP Greek Century" w:cs="WP Greek Century"/>
          <w:sz w:val="26"/>
          <w:szCs w:val="26"/>
        </w:rPr>
        <w:t></w:t>
      </w:r>
      <w:r w:rsidRPr="00A431F8">
        <w:rPr>
          <w:rFonts w:ascii="WP Greek Century" w:hAnsi="WP Greek Century" w:cs="WP Greek Century"/>
          <w:sz w:val="26"/>
          <w:szCs w:val="26"/>
        </w:rPr>
        <w:t></w:t>
      </w:r>
      <w:r w:rsidRPr="00A431F8">
        <w:rPr>
          <w:rFonts w:ascii="WP Greek Century" w:hAnsi="WP Greek Century" w:cs="WP Greek Century"/>
          <w:sz w:val="26"/>
          <w:szCs w:val="26"/>
        </w:rPr>
        <w:t></w:t>
      </w:r>
      <w:r w:rsidRPr="00A431F8">
        <w:rPr>
          <w:rFonts w:ascii="WP Greek Century" w:hAnsi="WP Greek Century" w:cs="WP Greek Century"/>
          <w:sz w:val="26"/>
          <w:szCs w:val="26"/>
        </w:rPr>
        <w:t></w:t>
      </w:r>
      <w:r w:rsidRPr="00A431F8">
        <w:rPr>
          <w:rFonts w:ascii="WP Greek Century" w:hAnsi="WP Greek Century" w:cs="WP Greek Century"/>
          <w:sz w:val="26"/>
          <w:szCs w:val="26"/>
        </w:rPr>
        <w:t></w:t>
      </w:r>
      <w:r w:rsidRPr="00B31F29">
        <w:t xml:space="preserve">, </w:t>
      </w:r>
      <w:r w:rsidRPr="00A431F8">
        <w:rPr>
          <w:rFonts w:ascii="Arial" w:hAnsi="Arial" w:cs="Arial"/>
          <w:sz w:val="24"/>
          <w:szCs w:val="24"/>
        </w:rPr>
        <w:t xml:space="preserve">a palavra para </w:t>
      </w:r>
      <w:r w:rsidRPr="00B31F29">
        <w:rPr>
          <w:rFonts w:ascii="Arial" w:hAnsi="Arial" w:cs="Arial"/>
          <w:i/>
          <w:sz w:val="24"/>
          <w:szCs w:val="24"/>
        </w:rPr>
        <w:t>eles</w:t>
      </w:r>
      <w:r w:rsidRPr="00A431F8">
        <w:rPr>
          <w:rFonts w:ascii="Arial" w:hAnsi="Arial" w:cs="Arial"/>
          <w:sz w:val="24"/>
          <w:szCs w:val="24"/>
        </w:rPr>
        <w:t xml:space="preserve"> está no gênero masculino, enquanto as cidades, o próximo antecedente, está </w:t>
      </w:r>
      <w:r>
        <w:rPr>
          <w:rFonts w:ascii="Arial" w:hAnsi="Arial" w:cs="Arial"/>
          <w:sz w:val="24"/>
          <w:szCs w:val="24"/>
        </w:rPr>
        <w:t>no</w:t>
      </w:r>
      <w:r w:rsidRPr="00A431F8">
        <w:rPr>
          <w:rFonts w:ascii="Arial" w:hAnsi="Arial" w:cs="Arial"/>
          <w:sz w:val="24"/>
          <w:szCs w:val="24"/>
        </w:rPr>
        <w:t xml:space="preserve"> feminino; </w:t>
      </w:r>
      <w:r>
        <w:rPr>
          <w:rFonts w:ascii="Arial" w:hAnsi="Arial" w:cs="Arial"/>
          <w:sz w:val="24"/>
          <w:szCs w:val="24"/>
        </w:rPr>
        <w:t>p</w:t>
      </w:r>
      <w:r w:rsidRPr="00A431F8">
        <w:rPr>
          <w:rFonts w:ascii="Arial" w:hAnsi="Arial" w:cs="Arial"/>
          <w:sz w:val="24"/>
          <w:szCs w:val="24"/>
        </w:rPr>
        <w:t>ortanto, alguns referem-se ao remoto antecedente: os anjos e os israelitas, como eles foram punidos, assim Sodoma e essas cidades da</w:t>
      </w:r>
      <w:r>
        <w:rPr>
          <w:rFonts w:ascii="Arial" w:hAnsi="Arial" w:cs="Arial"/>
          <w:sz w:val="24"/>
          <w:szCs w:val="24"/>
        </w:rPr>
        <w:t xml:space="preserve"> mesma </w:t>
      </w:r>
      <w:r w:rsidRPr="00094B5E">
        <w:rPr>
          <w:rFonts w:ascii="Arial" w:hAnsi="Arial" w:cs="Arial"/>
          <w:sz w:val="24"/>
          <w:szCs w:val="24"/>
        </w:rPr>
        <w:t xml:space="preserve">maneira. </w:t>
      </w:r>
      <w:r w:rsidR="0015675E" w:rsidRPr="00094B5E">
        <w:rPr>
          <w:rStyle w:val="Refdenotaderodap"/>
          <w:rFonts w:ascii="Arial" w:hAnsi="Arial"/>
          <w:sz w:val="24"/>
          <w:szCs w:val="24"/>
        </w:rPr>
        <w:footnoteReference w:id="13"/>
      </w:r>
      <w:r w:rsidRPr="00094B5E">
        <w:rPr>
          <w:rFonts w:ascii="Arial" w:hAnsi="Arial" w:cs="Arial"/>
          <w:sz w:val="24"/>
          <w:szCs w:val="24"/>
        </w:rPr>
        <w:t>Então</w:t>
      </w:r>
      <w:r>
        <w:rPr>
          <w:rFonts w:ascii="Arial" w:hAnsi="Arial" w:cs="Arial"/>
          <w:sz w:val="24"/>
          <w:szCs w:val="24"/>
        </w:rPr>
        <w:t xml:space="preserve"> Junious; m</w:t>
      </w:r>
      <w:r w:rsidRPr="00A431F8">
        <w:rPr>
          <w:rFonts w:ascii="Arial" w:hAnsi="Arial" w:cs="Arial"/>
          <w:sz w:val="24"/>
          <w:szCs w:val="24"/>
        </w:rPr>
        <w:t xml:space="preserve">as eu suponho, porque as </w:t>
      </w:r>
      <w:r w:rsidRPr="00035E1A">
        <w:rPr>
          <w:rFonts w:ascii="Arial" w:hAnsi="Arial" w:cs="Arial"/>
          <w:i/>
          <w:sz w:val="24"/>
          <w:szCs w:val="24"/>
        </w:rPr>
        <w:t>cidades</w:t>
      </w:r>
      <w:r w:rsidRPr="00A431F8">
        <w:rPr>
          <w:rFonts w:ascii="Arial" w:hAnsi="Arial" w:cs="Arial"/>
          <w:sz w:val="24"/>
          <w:szCs w:val="24"/>
        </w:rPr>
        <w:t xml:space="preserve"> não só implicam os lugares, mas os habitantes, portanto, o sexo masculino foi usado pelo apóstolo.</w:t>
      </w:r>
      <w:r w:rsidR="009C0E18">
        <w:rPr>
          <w:rFonts w:ascii="Arial" w:hAnsi="Arial" w:cs="Arial"/>
          <w:sz w:val="24"/>
          <w:szCs w:val="24"/>
        </w:rPr>
        <w:t>"</w:t>
      </w:r>
      <w:r w:rsidR="0015675E">
        <w:rPr>
          <w:rFonts w:ascii="Arial" w:hAnsi="Arial" w:cs="Arial"/>
          <w:sz w:val="24"/>
          <w:szCs w:val="24"/>
        </w:rPr>
        <w:t xml:space="preserve">  </w:t>
      </w:r>
    </w:p>
    <w:p w:rsidR="0015675E" w:rsidRPr="0015675E" w:rsidRDefault="0015675E" w:rsidP="0015675E">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Arial" w:hAnsi="Arial" w:cs="Arial"/>
          <w:sz w:val="24"/>
          <w:szCs w:val="24"/>
        </w:rPr>
      </w:pPr>
    </w:p>
    <w:p w:rsidR="00B56204" w:rsidRPr="00B56204" w:rsidRDefault="00B56204" w:rsidP="00B56204">
      <w:pPr>
        <w:pStyle w:val="1Outline"/>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0" w:firstLine="0"/>
        <w:jc w:val="center"/>
        <w:rPr>
          <w:rFonts w:ascii="Arial" w:hAnsi="Arial" w:cs="Arial"/>
          <w:b/>
        </w:rPr>
      </w:pPr>
      <w:r w:rsidRPr="00B56204">
        <w:rPr>
          <w:rFonts w:ascii="Arial" w:hAnsi="Arial" w:cs="Arial"/>
          <w:b/>
        </w:rPr>
        <w:t>b. Judas 7 - "outra carne"</w:t>
      </w:r>
    </w:p>
    <w:p w:rsidR="00DF1B55" w:rsidRPr="00B56204" w:rsidRDefault="00DF1B55" w:rsidP="00AD047C">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p>
    <w:p w:rsidR="007A1CC8" w:rsidRDefault="001C3EBF" w:rsidP="007A1CC8">
      <w:pPr>
        <w:pStyle w:val="1Outline"/>
        <w:tabs>
          <w:tab w:val="clear" w:pos="720"/>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0" w:firstLine="0"/>
        <w:rPr>
          <w:rFonts w:ascii="Arial" w:hAnsi="Arial" w:cs="Arial"/>
        </w:rPr>
      </w:pPr>
      <w:r w:rsidRPr="00AE35EB">
        <w:rPr>
          <w:rFonts w:ascii="Arial" w:hAnsi="Arial" w:cs="Arial"/>
        </w:rPr>
        <w:t>Porque é destacado a fornicação em nosso texto? Lembra-se do c</w:t>
      </w:r>
      <w:r w:rsidRPr="00AE35EB">
        <w:rPr>
          <w:rFonts w:ascii="Arial" w:hAnsi="Arial" w:cs="Arial"/>
          <w:lang w:val="pt-PT"/>
        </w:rPr>
        <w:t>ontexto. Judas está mostrando que o julgamento vai cair sobre os falsos profetas. Eles estão descritos por</w:t>
      </w:r>
      <w:r w:rsidR="009C0E18">
        <w:rPr>
          <w:rFonts w:ascii="Arial" w:hAnsi="Arial" w:cs="Arial"/>
          <w:lang w:val="pt-PT"/>
        </w:rPr>
        <w:t xml:space="preserve"> Judas a converte</w:t>
      </w:r>
      <w:r w:rsidR="0015675E">
        <w:rPr>
          <w:rFonts w:ascii="Arial" w:hAnsi="Arial" w:cs="Arial"/>
          <w:lang w:val="pt-PT"/>
        </w:rPr>
        <w:t>r</w:t>
      </w:r>
      <w:r w:rsidR="00AE35EB" w:rsidRPr="00AE35EB">
        <w:rPr>
          <w:rFonts w:ascii="Arial" w:hAnsi="Arial" w:cs="Arial"/>
          <w:lang w:val="pt-PT"/>
        </w:rPr>
        <w:t xml:space="preserve"> </w:t>
      </w:r>
      <w:r w:rsidRPr="00AE35EB">
        <w:rPr>
          <w:rFonts w:ascii="Arial" w:hAnsi="Arial" w:cs="Arial"/>
          <w:lang w:val="pt-PT"/>
        </w:rPr>
        <w:t>"</w:t>
      </w:r>
      <w:r w:rsidR="00AE35EB" w:rsidRPr="00AE35EB">
        <w:rPr>
          <w:rFonts w:ascii="Arial" w:hAnsi="Arial" w:cs="Arial"/>
          <w:lang w:val="pt-PT"/>
        </w:rPr>
        <w:t xml:space="preserve">em dissolução </w:t>
      </w:r>
      <w:r w:rsidRPr="00AE35EB">
        <w:rPr>
          <w:rFonts w:ascii="Arial" w:hAnsi="Arial" w:cs="Arial"/>
          <w:lang w:val="pt-PT"/>
        </w:rPr>
        <w:t xml:space="preserve">a graça de Deus" (v.4), a contaminar </w:t>
      </w:r>
      <w:r w:rsidR="00AE35EB" w:rsidRPr="00AE35EB">
        <w:rPr>
          <w:rFonts w:ascii="Arial" w:hAnsi="Arial" w:cs="Arial"/>
          <w:lang w:val="pt-PT"/>
        </w:rPr>
        <w:t>"</w:t>
      </w:r>
      <w:r w:rsidRPr="00AE35EB">
        <w:rPr>
          <w:rFonts w:ascii="Arial" w:hAnsi="Arial" w:cs="Arial"/>
          <w:lang w:val="pt-PT"/>
        </w:rPr>
        <w:t xml:space="preserve">a </w:t>
      </w:r>
      <w:r w:rsidR="00AE35EB" w:rsidRPr="00AE35EB">
        <w:rPr>
          <w:rFonts w:ascii="Arial" w:hAnsi="Arial" w:cs="Arial"/>
          <w:lang w:val="pt-PT"/>
        </w:rPr>
        <w:t xml:space="preserve">sua </w:t>
      </w:r>
      <w:r w:rsidRPr="00AE35EB">
        <w:rPr>
          <w:rFonts w:ascii="Arial" w:hAnsi="Arial" w:cs="Arial"/>
          <w:lang w:val="pt-PT"/>
        </w:rPr>
        <w:t xml:space="preserve">carne" (v. 8), a corromper-se </w:t>
      </w:r>
      <w:r w:rsidR="00AE35EB" w:rsidRPr="00AE35EB">
        <w:rPr>
          <w:rFonts w:ascii="Arial" w:hAnsi="Arial" w:cs="Arial"/>
          <w:lang w:val="pt-PT"/>
        </w:rPr>
        <w:t>"</w:t>
      </w:r>
      <w:r w:rsidRPr="00AE35EB">
        <w:rPr>
          <w:rFonts w:ascii="Arial" w:hAnsi="Arial" w:cs="Arial"/>
          <w:lang w:val="pt-PT"/>
        </w:rPr>
        <w:t xml:space="preserve">como </w:t>
      </w:r>
      <w:r w:rsidR="00AE35EB" w:rsidRPr="00AE35EB">
        <w:rPr>
          <w:rFonts w:ascii="Arial" w:hAnsi="Arial" w:cs="Arial"/>
          <w:lang w:val="pt-PT"/>
        </w:rPr>
        <w:t xml:space="preserve">animais irracionais" </w:t>
      </w:r>
      <w:r w:rsidRPr="00AE35EB">
        <w:rPr>
          <w:rFonts w:ascii="Arial" w:hAnsi="Arial" w:cs="Arial"/>
          <w:lang w:val="pt-PT"/>
        </w:rPr>
        <w:t>(versículo 10) e</w:t>
      </w:r>
      <w:r w:rsidR="00AE35EB" w:rsidRPr="00AE35EB">
        <w:rPr>
          <w:rFonts w:ascii="Arial" w:hAnsi="Arial" w:cs="Arial"/>
          <w:lang w:val="pt-PT"/>
        </w:rPr>
        <w:t xml:space="preserve"> a</w:t>
      </w:r>
      <w:r w:rsidRPr="00AE35EB">
        <w:rPr>
          <w:rFonts w:ascii="Arial" w:hAnsi="Arial" w:cs="Arial"/>
          <w:lang w:val="pt-PT"/>
        </w:rPr>
        <w:t xml:space="preserve"> andar </w:t>
      </w:r>
      <w:r w:rsidR="00AE35EB" w:rsidRPr="00AE35EB">
        <w:rPr>
          <w:rFonts w:ascii="Arial" w:hAnsi="Arial" w:cs="Arial"/>
          <w:lang w:val="pt-PT"/>
        </w:rPr>
        <w:t xml:space="preserve"> "s</w:t>
      </w:r>
      <w:r w:rsidRPr="00AE35EB">
        <w:rPr>
          <w:rFonts w:ascii="Arial" w:hAnsi="Arial" w:cs="Arial"/>
          <w:lang w:val="pt-PT"/>
        </w:rPr>
        <w:t>egundo as suas concupiscências "(verso 16).</w:t>
      </w:r>
      <w:r w:rsidR="00AE35EB" w:rsidRPr="00AE35EB">
        <w:rPr>
          <w:rFonts w:ascii="Arial" w:hAnsi="Arial" w:cs="Arial"/>
          <w:lang w:val="pt-PT"/>
        </w:rPr>
        <w:t xml:space="preserve"> Judas queria mostrar que Deus julga a imoralidade.</w:t>
      </w:r>
      <w:r w:rsidR="007A1CC8">
        <w:rPr>
          <w:rFonts w:ascii="Arial" w:hAnsi="Arial" w:cs="Arial"/>
          <w:lang w:val="pt-PT"/>
        </w:rPr>
        <w:t xml:space="preserve"> V</w:t>
      </w:r>
      <w:r w:rsidR="007A1CC8">
        <w:rPr>
          <w:rFonts w:ascii="Arial" w:hAnsi="Arial" w:cs="Arial"/>
        </w:rPr>
        <w:t>amos ver o que nossos peritos tem de dizer sobre este pecado.</w:t>
      </w:r>
    </w:p>
    <w:p w:rsidR="007A1CC8" w:rsidRPr="00940C41" w:rsidRDefault="007A1CC8" w:rsidP="007A1CC8">
      <w:pPr>
        <w:pStyle w:val="1Outline"/>
        <w:tabs>
          <w:tab w:val="clear" w:pos="720"/>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0" w:firstLine="0"/>
        <w:rPr>
          <w:rFonts w:ascii="Arial" w:hAnsi="Arial" w:cs="Arial"/>
        </w:rPr>
      </w:pPr>
    </w:p>
    <w:p w:rsidR="007A1CC8" w:rsidRPr="00940C41" w:rsidRDefault="007A1CC8" w:rsidP="007A1CC8">
      <w:pPr>
        <w:pStyle w:val="3Outline"/>
        <w:numPr>
          <w:ilvl w:val="0"/>
          <w:numId w:val="34"/>
        </w:numPr>
        <w:tabs>
          <w:tab w:val="clear" w:pos="720"/>
          <w:tab w:val="left" w:pos="-1440"/>
          <w:tab w:val="left" w:pos="-720"/>
          <w:tab w:val="left" w:pos="0"/>
          <w:tab w:val="left" w:pos="360"/>
          <w:tab w:val="left" w:pos="1080"/>
          <w:tab w:val="left" w:pos="1800"/>
          <w:tab w:val="left" w:pos="2520"/>
          <w:tab w:val="left" w:pos="2880"/>
          <w:tab w:val="left" w:pos="3240"/>
          <w:tab w:val="left" w:pos="3600"/>
          <w:tab w:val="left" w:pos="3960"/>
          <w:tab w:val="left" w:pos="4320"/>
          <w:tab w:val="left" w:pos="4680"/>
          <w:tab w:val="left" w:pos="5040"/>
          <w:tab w:val="left" w:pos="5400"/>
          <w:tab w:val="left" w:pos="5760"/>
        </w:tabs>
        <w:jc w:val="left"/>
        <w:rPr>
          <w:rFonts w:ascii="Arial" w:hAnsi="Arial" w:cs="Arial"/>
          <w:lang w:val="en-US"/>
        </w:rPr>
      </w:pPr>
      <w:r w:rsidRPr="00940C41">
        <w:rPr>
          <w:rFonts w:ascii="Arial" w:hAnsi="Arial" w:cs="Arial"/>
          <w:lang w:val="en-US"/>
        </w:rPr>
        <w:t xml:space="preserve">“Wuest’s Word Studies,” </w:t>
      </w:r>
      <w:r>
        <w:rPr>
          <w:rFonts w:ascii="Arial" w:hAnsi="Arial" w:cs="Arial"/>
          <w:lang w:val="en-US"/>
        </w:rPr>
        <w:t>por</w:t>
      </w:r>
      <w:r w:rsidRPr="00940C41">
        <w:rPr>
          <w:rFonts w:ascii="Arial" w:hAnsi="Arial" w:cs="Arial"/>
          <w:lang w:val="en-US"/>
        </w:rPr>
        <w:t xml:space="preserve"> Kenneth S. Wuest, p. 241-243</w:t>
      </w:r>
      <w:r>
        <w:rPr>
          <w:rStyle w:val="Refdenotaderodap"/>
          <w:rFonts w:ascii="Arial" w:hAnsi="Arial" w:cs="Arial"/>
          <w:lang w:val="en-US"/>
        </w:rPr>
        <w:footnoteReference w:id="14"/>
      </w:r>
      <w:r w:rsidRPr="00940C41">
        <w:rPr>
          <w:rFonts w:ascii="Arial" w:hAnsi="Arial" w:cs="Arial"/>
          <w:lang w:val="en-US"/>
        </w:rPr>
        <w:t>:</w:t>
      </w:r>
    </w:p>
    <w:p w:rsidR="007A1CC8" w:rsidRDefault="007A1CC8" w:rsidP="00B56204">
      <w:pPr>
        <w:pStyle w:val="1Outline"/>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firstLine="0"/>
        <w:jc w:val="left"/>
        <w:rPr>
          <w:lang w:val="en-US"/>
        </w:rPr>
      </w:pPr>
    </w:p>
    <w:p w:rsidR="007A1CC8" w:rsidRPr="00081F90" w:rsidRDefault="007A1CC8" w:rsidP="007A1CC8">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Arial" w:hAnsi="Arial" w:cs="Arial"/>
          <w:sz w:val="24"/>
          <w:szCs w:val="24"/>
        </w:rPr>
      </w:pPr>
      <w:r w:rsidRPr="00BE4BF6">
        <w:rPr>
          <w:rFonts w:ascii="Arial" w:hAnsi="Arial" w:cs="Arial"/>
          <w:sz w:val="24"/>
          <w:szCs w:val="24"/>
        </w:rPr>
        <w:t>O sentido da passagem inteira (v</w:t>
      </w:r>
      <w:r w:rsidR="00F161D7">
        <w:rPr>
          <w:rFonts w:ascii="Arial" w:hAnsi="Arial" w:cs="Arial"/>
          <w:sz w:val="24"/>
          <w:szCs w:val="24"/>
        </w:rPr>
        <w:t>s</w:t>
      </w:r>
      <w:r w:rsidRPr="00BE4BF6">
        <w:rPr>
          <w:rFonts w:ascii="Arial" w:hAnsi="Arial" w:cs="Arial"/>
          <w:sz w:val="24"/>
          <w:szCs w:val="24"/>
        </w:rPr>
        <w:t xml:space="preserve"> 6</w:t>
      </w:r>
      <w:r w:rsidR="00F161D7">
        <w:rPr>
          <w:rFonts w:ascii="Arial" w:hAnsi="Arial" w:cs="Arial"/>
          <w:sz w:val="24"/>
          <w:szCs w:val="24"/>
        </w:rPr>
        <w:t xml:space="preserve"> e</w:t>
      </w:r>
      <w:r w:rsidRPr="00BE4BF6">
        <w:rPr>
          <w:rFonts w:ascii="Arial" w:hAnsi="Arial" w:cs="Arial"/>
          <w:sz w:val="24"/>
          <w:szCs w:val="24"/>
        </w:rPr>
        <w:t xml:space="preserve"> 7) é que as cidades de Sodoma e Gomorra e as cidades que os rodeiam, de modo semelhante a estes (os anjos), entregaram-se à fornicação e seguiram uma carne estranha. Isso significa que o pecado dos anjos caídos era fornicação. Este pecado por parte dos anjos é descrito nas palavras, "ido após outra carne".</w:t>
      </w:r>
      <w:r>
        <w:rPr>
          <w:rFonts w:ascii="Arial" w:hAnsi="Arial" w:cs="Arial"/>
          <w:sz w:val="24"/>
          <w:szCs w:val="24"/>
        </w:rPr>
        <w:t xml:space="preserve"> </w:t>
      </w:r>
      <w:r w:rsidRPr="00081F90">
        <w:rPr>
          <w:rFonts w:ascii="Arial" w:hAnsi="Arial" w:cs="Arial"/>
          <w:sz w:val="24"/>
          <w:szCs w:val="24"/>
        </w:rPr>
        <w:t>A palavra "</w:t>
      </w:r>
      <w:r>
        <w:rPr>
          <w:rFonts w:ascii="Arial" w:hAnsi="Arial" w:cs="Arial"/>
          <w:sz w:val="24"/>
          <w:szCs w:val="24"/>
        </w:rPr>
        <w:t>outra</w:t>
      </w:r>
      <w:r w:rsidRPr="00081F90">
        <w:rPr>
          <w:rFonts w:ascii="Arial" w:hAnsi="Arial" w:cs="Arial"/>
          <w:sz w:val="24"/>
          <w:szCs w:val="24"/>
        </w:rPr>
        <w:t xml:space="preserve">" é </w:t>
      </w:r>
      <w:r w:rsidRPr="00323DD5">
        <w:rPr>
          <w:i/>
          <w:iCs/>
          <w:sz w:val="26"/>
          <w:szCs w:val="26"/>
        </w:rPr>
        <w:t>heteros</w:t>
      </w:r>
      <w:r w:rsidRPr="00081F90">
        <w:rPr>
          <w:rFonts w:ascii="Arial" w:hAnsi="Arial" w:cs="Arial"/>
          <w:sz w:val="24"/>
          <w:szCs w:val="24"/>
        </w:rPr>
        <w:t xml:space="preserve">, "outro tipo diferente". Ou seja, esses anjos transgrediram os limites de sua própria natureza para invadir o reino de seres criados </w:t>
      </w:r>
      <w:r>
        <w:rPr>
          <w:rFonts w:ascii="Arial" w:hAnsi="Arial" w:cs="Arial"/>
          <w:sz w:val="24"/>
          <w:szCs w:val="24"/>
        </w:rPr>
        <w:t>com</w:t>
      </w:r>
      <w:r w:rsidRPr="00081F90">
        <w:rPr>
          <w:rFonts w:ascii="Arial" w:hAnsi="Arial" w:cs="Arial"/>
          <w:sz w:val="24"/>
          <w:szCs w:val="24"/>
        </w:rPr>
        <w:t xml:space="preserve"> uma natureza diferente. Essa invasão tomou a forma de fornicação, uma convivência com seres de uma natureza diferente da deles. Isso</w:t>
      </w:r>
      <w:r>
        <w:rPr>
          <w:rFonts w:ascii="Arial" w:hAnsi="Arial" w:cs="Arial"/>
          <w:sz w:val="24"/>
          <w:szCs w:val="24"/>
        </w:rPr>
        <w:t xml:space="preserve"> nos leva de volta a Gênesis 6:</w:t>
      </w:r>
      <w:r w:rsidRPr="00081F90">
        <w:rPr>
          <w:rFonts w:ascii="Arial" w:hAnsi="Arial" w:cs="Arial"/>
          <w:sz w:val="24"/>
          <w:szCs w:val="24"/>
        </w:rPr>
        <w:t>1-4, onde temos o relato dos filhos de Deus (aqui, anjos caídos), coabitando com mulheres da raça humana.</w:t>
      </w:r>
      <w:r>
        <w:rPr>
          <w:rFonts w:ascii="Arial" w:hAnsi="Arial" w:cs="Arial"/>
          <w:sz w:val="24"/>
          <w:szCs w:val="24"/>
        </w:rPr>
        <w:t>"</w:t>
      </w:r>
    </w:p>
    <w:p w:rsidR="007A1CC8" w:rsidRPr="00837E2F" w:rsidRDefault="007A1CC8" w:rsidP="007A1CC8">
      <w:pPr>
        <w:pStyle w:val="3Outline"/>
        <w:tabs>
          <w:tab w:val="clear" w:pos="720"/>
          <w:tab w:val="left" w:pos="-1440"/>
          <w:tab w:val="left" w:pos="-720"/>
          <w:tab w:val="left" w:pos="0"/>
          <w:tab w:val="left" w:pos="360"/>
          <w:tab w:val="left" w:pos="1800"/>
          <w:tab w:val="left" w:pos="2520"/>
          <w:tab w:val="left" w:pos="2880"/>
          <w:tab w:val="left" w:pos="3240"/>
          <w:tab w:val="left" w:pos="3600"/>
          <w:tab w:val="left" w:pos="3960"/>
          <w:tab w:val="left" w:pos="4320"/>
          <w:tab w:val="left" w:pos="4680"/>
          <w:tab w:val="left" w:pos="5040"/>
          <w:tab w:val="left" w:pos="5400"/>
          <w:tab w:val="left" w:pos="5760"/>
        </w:tabs>
        <w:ind w:left="0" w:firstLine="0"/>
        <w:jc w:val="left"/>
        <w:rPr>
          <w:rFonts w:ascii="Arial" w:hAnsi="Arial" w:cs="Arial"/>
        </w:rPr>
      </w:pPr>
    </w:p>
    <w:p w:rsidR="007A1CC8" w:rsidRPr="005B77DA" w:rsidRDefault="007A1CC8" w:rsidP="007A1CC8">
      <w:pPr>
        <w:tabs>
          <w:tab w:val="left" w:pos="-1440"/>
          <w:tab w:val="left" w:pos="-720"/>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Arial" w:hAnsi="Arial" w:cs="Arial"/>
          <w:sz w:val="24"/>
          <w:szCs w:val="24"/>
        </w:rPr>
      </w:pPr>
      <w:r>
        <w:rPr>
          <w:rFonts w:ascii="Arial" w:hAnsi="Arial" w:cs="Arial"/>
          <w:sz w:val="24"/>
          <w:szCs w:val="24"/>
        </w:rPr>
        <w:t>Veja como Kenneth S. Wuest traduziu este trecho na sua Expanded Translation</w:t>
      </w:r>
      <w:r>
        <w:rPr>
          <w:rStyle w:val="Refdenotaderodap"/>
          <w:rFonts w:ascii="Arial" w:hAnsi="Arial" w:cs="Arial"/>
          <w:sz w:val="24"/>
          <w:szCs w:val="24"/>
        </w:rPr>
        <w:footnoteReference w:id="15"/>
      </w:r>
      <w:r>
        <w:rPr>
          <w:rFonts w:ascii="Arial" w:hAnsi="Arial" w:cs="Arial"/>
          <w:sz w:val="24"/>
          <w:szCs w:val="24"/>
        </w:rPr>
        <w:t xml:space="preserve"> (</w:t>
      </w:r>
      <w:r w:rsidRPr="00081F90">
        <w:rPr>
          <w:rFonts w:ascii="Arial" w:hAnsi="Arial" w:cs="Arial"/>
          <w:sz w:val="24"/>
          <w:szCs w:val="24"/>
        </w:rPr>
        <w:t xml:space="preserve">Tradução </w:t>
      </w:r>
      <w:r>
        <w:rPr>
          <w:rFonts w:ascii="Arial" w:hAnsi="Arial" w:cs="Arial"/>
          <w:sz w:val="24"/>
          <w:szCs w:val="24"/>
        </w:rPr>
        <w:t>Expandida)</w:t>
      </w:r>
      <w:r w:rsidRPr="00081F90">
        <w:rPr>
          <w:rFonts w:ascii="Arial" w:hAnsi="Arial" w:cs="Arial"/>
          <w:sz w:val="24"/>
          <w:szCs w:val="24"/>
        </w:rPr>
        <w:t xml:space="preserve">: "Assim como Sodoma e Gomorra e as cidades sobre eles, de modo semelhante a estes [os </w:t>
      </w:r>
      <w:r w:rsidRPr="005B77DA">
        <w:rPr>
          <w:rFonts w:ascii="Arial" w:hAnsi="Arial" w:cs="Arial"/>
          <w:sz w:val="24"/>
          <w:szCs w:val="24"/>
        </w:rPr>
        <w:t>anjos do versículo 6], tendo-se entregue com um completo abandono à fornicação, e tendo ido atrás de um outro tipo de carne [do seu próprio, coabitando com seres de uma natureza diferente], estão sendo expostos como uma exibição, passando pelo castigo do fogo eterno. "</w:t>
      </w:r>
    </w:p>
    <w:p w:rsidR="007A1CC8" w:rsidRDefault="007A1CC8" w:rsidP="007A1CC8">
      <w:pPr>
        <w:pStyle w:val="1Outline"/>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0" w:firstLine="0"/>
        <w:jc w:val="left"/>
      </w:pPr>
    </w:p>
    <w:p w:rsidR="007A1CC8" w:rsidRPr="005B77DA" w:rsidRDefault="007A1CC8" w:rsidP="007A1CC8">
      <w:pPr>
        <w:pStyle w:val="3Outline"/>
        <w:numPr>
          <w:ilvl w:val="0"/>
          <w:numId w:val="34"/>
        </w:numPr>
        <w:tabs>
          <w:tab w:val="clear" w:pos="720"/>
          <w:tab w:val="left" w:pos="-1440"/>
          <w:tab w:val="left" w:pos="-720"/>
          <w:tab w:val="left" w:pos="0"/>
          <w:tab w:val="left" w:pos="360"/>
          <w:tab w:val="left" w:pos="1080"/>
          <w:tab w:val="left" w:pos="1800"/>
          <w:tab w:val="left" w:pos="2520"/>
          <w:tab w:val="left" w:pos="2880"/>
          <w:tab w:val="left" w:pos="3240"/>
          <w:tab w:val="left" w:pos="3600"/>
          <w:tab w:val="left" w:pos="3960"/>
          <w:tab w:val="left" w:pos="4320"/>
          <w:tab w:val="left" w:pos="4680"/>
          <w:tab w:val="left" w:pos="5040"/>
          <w:tab w:val="left" w:pos="5400"/>
          <w:tab w:val="left" w:pos="5760"/>
        </w:tabs>
        <w:jc w:val="left"/>
        <w:rPr>
          <w:rFonts w:ascii="Arial" w:hAnsi="Arial" w:cs="Arial"/>
          <w:lang w:val="en-US"/>
        </w:rPr>
      </w:pPr>
      <w:r w:rsidRPr="005B77DA">
        <w:rPr>
          <w:rFonts w:ascii="Arial" w:hAnsi="Arial" w:cs="Arial"/>
          <w:lang w:val="en-US"/>
        </w:rPr>
        <w:t>“The Sons of God and The Daughters of Men,” by John McCormick, p. 6-7</w:t>
      </w:r>
      <w:r>
        <w:rPr>
          <w:rStyle w:val="Refdenotaderodap"/>
          <w:rFonts w:ascii="Arial" w:hAnsi="Arial" w:cs="Arial"/>
          <w:lang w:val="en-US"/>
        </w:rPr>
        <w:footnoteReference w:id="16"/>
      </w:r>
      <w:r w:rsidRPr="005B77DA">
        <w:rPr>
          <w:rFonts w:ascii="Arial" w:hAnsi="Arial" w:cs="Arial"/>
          <w:lang w:val="en-US"/>
        </w:rPr>
        <w:t>:</w:t>
      </w:r>
    </w:p>
    <w:p w:rsidR="001C3EBF" w:rsidRPr="007A1CC8" w:rsidRDefault="001C3EBF" w:rsidP="00B56204">
      <w:pPr>
        <w:pStyle w:val="1Outline"/>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firstLine="0"/>
        <w:jc w:val="left"/>
        <w:rPr>
          <w:lang w:val="en-US"/>
        </w:rPr>
      </w:pPr>
    </w:p>
    <w:p w:rsidR="007A1CC8" w:rsidRDefault="007A1CC8" w:rsidP="00915BB5">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Arial" w:hAnsi="Arial" w:cs="Arial"/>
          <w:sz w:val="24"/>
          <w:szCs w:val="24"/>
        </w:rPr>
      </w:pPr>
      <w:r>
        <w:rPr>
          <w:rFonts w:ascii="Arial" w:hAnsi="Arial" w:cs="Arial"/>
          <w:sz w:val="24"/>
          <w:szCs w:val="24"/>
        </w:rPr>
        <w:t>"</w:t>
      </w:r>
      <w:r w:rsidRPr="00E31776">
        <w:rPr>
          <w:rFonts w:ascii="Arial" w:hAnsi="Arial" w:cs="Arial"/>
          <w:sz w:val="24"/>
          <w:szCs w:val="24"/>
        </w:rPr>
        <w:t xml:space="preserve">O leitor é </w:t>
      </w:r>
      <w:r>
        <w:rPr>
          <w:rFonts w:ascii="Arial" w:hAnsi="Arial" w:cs="Arial"/>
          <w:sz w:val="24"/>
          <w:szCs w:val="24"/>
        </w:rPr>
        <w:t>solicitado</w:t>
      </w:r>
      <w:r w:rsidRPr="00E31776">
        <w:rPr>
          <w:rFonts w:ascii="Arial" w:hAnsi="Arial" w:cs="Arial"/>
          <w:sz w:val="24"/>
          <w:szCs w:val="24"/>
        </w:rPr>
        <w:t xml:space="preserve"> a ser paciente, pois há mais fatos no texto grego que exigem nossa atenção. Nós já estabelecemos </w:t>
      </w:r>
      <w:r>
        <w:rPr>
          <w:rFonts w:ascii="Arial" w:hAnsi="Arial" w:cs="Arial"/>
          <w:sz w:val="24"/>
          <w:szCs w:val="24"/>
        </w:rPr>
        <w:t>com</w:t>
      </w:r>
      <w:r w:rsidRPr="00E31776">
        <w:rPr>
          <w:rFonts w:ascii="Arial" w:hAnsi="Arial" w:cs="Arial"/>
          <w:sz w:val="24"/>
          <w:szCs w:val="24"/>
        </w:rPr>
        <w:t xml:space="preserve"> evidência indiscutível que o pecado das cidades de Sodoma e Gomorra era idêntico ao dos anjos caídos. Demonstramos o fato de que o pecado mencionado era o da fornicação. Mas se o leitor se referir novamente ao versículo 7, ele notará que Judas é ainda mais específico do que isso. Imediatamente após a frase "</w:t>
      </w:r>
      <w:r w:rsidRPr="00A0679A">
        <w:rPr>
          <w:rFonts w:ascii="Arial" w:hAnsi="Arial" w:cs="Arial"/>
          <w:sz w:val="24"/>
          <w:szCs w:val="24"/>
        </w:rPr>
        <w:t>havendo-se entregue à fornicação</w:t>
      </w:r>
      <w:r w:rsidR="00A518E6">
        <w:rPr>
          <w:rFonts w:ascii="Arial" w:hAnsi="Arial" w:cs="Arial"/>
          <w:sz w:val="24"/>
          <w:szCs w:val="24"/>
        </w:rPr>
        <w:t>", Judas</w:t>
      </w:r>
      <w:r w:rsidRPr="00E31776">
        <w:rPr>
          <w:rFonts w:ascii="Arial" w:hAnsi="Arial" w:cs="Arial"/>
          <w:sz w:val="24"/>
          <w:szCs w:val="24"/>
        </w:rPr>
        <w:t xml:space="preserve"> elabora acrescentando a frase "</w:t>
      </w:r>
      <w:r w:rsidRPr="00A0679A">
        <w:rPr>
          <w:rFonts w:ascii="Arial" w:hAnsi="Arial" w:cs="Arial"/>
          <w:sz w:val="24"/>
          <w:szCs w:val="24"/>
        </w:rPr>
        <w:t>ido após outra carne</w:t>
      </w:r>
      <w:r w:rsidRPr="00E31776">
        <w:rPr>
          <w:rFonts w:ascii="Arial" w:hAnsi="Arial" w:cs="Arial"/>
          <w:sz w:val="24"/>
          <w:szCs w:val="24"/>
        </w:rPr>
        <w:t>". A palavra "</w:t>
      </w:r>
      <w:r>
        <w:rPr>
          <w:rFonts w:ascii="Arial" w:hAnsi="Arial" w:cs="Arial"/>
          <w:sz w:val="24"/>
          <w:szCs w:val="24"/>
        </w:rPr>
        <w:t>outra</w:t>
      </w:r>
      <w:r w:rsidRPr="00E31776">
        <w:rPr>
          <w:rFonts w:ascii="Arial" w:hAnsi="Arial" w:cs="Arial"/>
          <w:sz w:val="24"/>
          <w:szCs w:val="24"/>
        </w:rPr>
        <w:t xml:space="preserve">" é da palavra grega </w:t>
      </w:r>
      <w:r w:rsidRPr="00E31776">
        <w:rPr>
          <w:rFonts w:ascii="Arial" w:hAnsi="Arial" w:cs="Arial"/>
          <w:i/>
          <w:sz w:val="24"/>
          <w:szCs w:val="24"/>
        </w:rPr>
        <w:t>heteros</w:t>
      </w:r>
      <w:r>
        <w:rPr>
          <w:rFonts w:ascii="Arial" w:hAnsi="Arial" w:cs="Arial"/>
          <w:sz w:val="24"/>
          <w:szCs w:val="24"/>
        </w:rPr>
        <w:t xml:space="preserve"> e significa "outro </w:t>
      </w:r>
      <w:r w:rsidRPr="00E31776">
        <w:rPr>
          <w:rFonts w:ascii="Arial" w:hAnsi="Arial" w:cs="Arial"/>
          <w:sz w:val="24"/>
          <w:szCs w:val="24"/>
        </w:rPr>
        <w:t xml:space="preserve">tipo diferente". </w:t>
      </w:r>
      <w:r>
        <w:rPr>
          <w:rFonts w:ascii="Arial" w:hAnsi="Arial" w:cs="Arial"/>
          <w:sz w:val="24"/>
          <w:szCs w:val="24"/>
        </w:rPr>
        <w:t>Então, o p</w:t>
      </w:r>
      <w:r w:rsidRPr="00E31776">
        <w:rPr>
          <w:rFonts w:ascii="Arial" w:hAnsi="Arial" w:cs="Arial"/>
          <w:sz w:val="24"/>
          <w:szCs w:val="24"/>
        </w:rPr>
        <w:t>ecado do povo de Sodoma e Gomorra era o desejo de uma forma de relações físicas que não era natural. Em outras palavras, era o terrível pecado dos homens que cobiçavam os homens. Do mesmo modo, o pecado dos anjos caídos, que haviam sido lançados em cadeias eternas de escuridão, era o de entrar em uma forma de relaç</w:t>
      </w:r>
      <w:r>
        <w:rPr>
          <w:rFonts w:ascii="Arial" w:hAnsi="Arial" w:cs="Arial"/>
          <w:sz w:val="24"/>
          <w:szCs w:val="24"/>
        </w:rPr>
        <w:t>ão física</w:t>
      </w:r>
      <w:r w:rsidRPr="00E31776">
        <w:rPr>
          <w:rFonts w:ascii="Arial" w:hAnsi="Arial" w:cs="Arial"/>
          <w:sz w:val="24"/>
          <w:szCs w:val="24"/>
        </w:rPr>
        <w:t xml:space="preserve"> tão horrível e tão antinatural que oscilava a imaginação,</w:t>
      </w:r>
      <w:r>
        <w:rPr>
          <w:rFonts w:ascii="Arial" w:hAnsi="Arial" w:cs="Arial"/>
          <w:sz w:val="24"/>
          <w:szCs w:val="24"/>
        </w:rPr>
        <w:t xml:space="preserve"> especificamente r</w:t>
      </w:r>
      <w:r w:rsidRPr="00E31776">
        <w:rPr>
          <w:rFonts w:ascii="Arial" w:hAnsi="Arial" w:cs="Arial"/>
          <w:sz w:val="24"/>
          <w:szCs w:val="24"/>
        </w:rPr>
        <w:t>elações físicas reais com mulheres mortais. Aqueles anjos caídos saíram do reino de sua própria natureza, e entraram em um outro reino que era completamente diferente para copular com os mortais.</w:t>
      </w:r>
      <w:r>
        <w:rPr>
          <w:rFonts w:ascii="Arial" w:hAnsi="Arial" w:cs="Arial"/>
          <w:sz w:val="24"/>
          <w:szCs w:val="24"/>
        </w:rPr>
        <w:t>"</w:t>
      </w:r>
    </w:p>
    <w:p w:rsidR="001C3EBF" w:rsidRPr="001C3EBF" w:rsidRDefault="001C3EBF" w:rsidP="00B56204">
      <w:pPr>
        <w:pStyle w:val="1Outline"/>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firstLine="0"/>
        <w:jc w:val="left"/>
      </w:pPr>
    </w:p>
    <w:p w:rsidR="00B56204" w:rsidRPr="000E23EC" w:rsidRDefault="00B56204" w:rsidP="00B56204">
      <w:pPr>
        <w:pStyle w:val="1Outline"/>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0" w:firstLine="0"/>
        <w:jc w:val="center"/>
        <w:rPr>
          <w:rFonts w:ascii="Arial" w:hAnsi="Arial" w:cs="Arial"/>
          <w:b/>
        </w:rPr>
      </w:pPr>
      <w:r w:rsidRPr="000E23EC">
        <w:rPr>
          <w:rFonts w:ascii="Arial" w:hAnsi="Arial" w:cs="Arial"/>
          <w:b/>
        </w:rPr>
        <w:t>c. Judas 6 - "principado" e "deixaram a sua própria habitação"</w:t>
      </w:r>
    </w:p>
    <w:p w:rsidR="00B56204" w:rsidRPr="000E23EC" w:rsidRDefault="00B56204" w:rsidP="00837E2F">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sz w:val="24"/>
          <w:szCs w:val="24"/>
        </w:rPr>
      </w:pPr>
    </w:p>
    <w:p w:rsidR="000E23EC" w:rsidRPr="000E23EC" w:rsidRDefault="000E23EC" w:rsidP="00915BB5">
      <w:pPr>
        <w:pStyle w:val="1Outline"/>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0" w:firstLine="0"/>
        <w:rPr>
          <w:rFonts w:ascii="Arial" w:hAnsi="Arial" w:cs="Arial"/>
        </w:rPr>
      </w:pPr>
      <w:r w:rsidRPr="000E23EC">
        <w:rPr>
          <w:rFonts w:ascii="Arial" w:hAnsi="Arial" w:cs="Arial"/>
        </w:rPr>
        <w:t xml:space="preserve">Judas 6 especificamente fala que os anjos "não </w:t>
      </w:r>
      <w:r w:rsidR="00A518E6" w:rsidRPr="000E23EC">
        <w:rPr>
          <w:rFonts w:ascii="Arial" w:hAnsi="Arial" w:cs="Arial"/>
        </w:rPr>
        <w:t>guardaram</w:t>
      </w:r>
      <w:r w:rsidRPr="000E23EC">
        <w:rPr>
          <w:rFonts w:ascii="Arial" w:hAnsi="Arial" w:cs="Arial"/>
        </w:rPr>
        <w:t xml:space="preserve"> o seu principado, mas deixaram a sua própria habitação". O que quer dizer isso? Vamos ver que é mais uma evidencia que são os anjos de</w:t>
      </w:r>
      <w:r>
        <w:rPr>
          <w:rFonts w:ascii="Arial" w:hAnsi="Arial" w:cs="Arial"/>
        </w:rPr>
        <w:t xml:space="preserve"> Gênesis 6 estão em visto.</w:t>
      </w:r>
    </w:p>
    <w:p w:rsidR="000E23EC" w:rsidRPr="000E23EC" w:rsidRDefault="000E23EC" w:rsidP="00915BB5">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Arial" w:hAnsi="Arial" w:cs="Arial"/>
          <w:sz w:val="24"/>
          <w:szCs w:val="24"/>
        </w:rPr>
      </w:pPr>
    </w:p>
    <w:p w:rsidR="00DF1B55" w:rsidRPr="000E23EC" w:rsidRDefault="00DF1B55" w:rsidP="00915BB5">
      <w:pPr>
        <w:pStyle w:val="2Outline"/>
        <w:numPr>
          <w:ilvl w:val="0"/>
          <w:numId w:val="34"/>
        </w:numPr>
        <w:tabs>
          <w:tab w:val="clear" w:pos="720"/>
          <w:tab w:val="left" w:pos="-1440"/>
          <w:tab w:val="left" w:pos="-720"/>
          <w:tab w:val="left" w:pos="0"/>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lang w:val="en-US"/>
        </w:rPr>
      </w:pPr>
      <w:r w:rsidRPr="000E23EC">
        <w:rPr>
          <w:rFonts w:ascii="Arial" w:hAnsi="Arial" w:cs="Arial"/>
          <w:lang w:val="en-US"/>
        </w:rPr>
        <w:t>“Wuest’s Word Studies,” by Kenneth S. Wuest, p. 239-240</w:t>
      </w:r>
      <w:r w:rsidR="00B56204" w:rsidRPr="000E23EC">
        <w:rPr>
          <w:rStyle w:val="Refdenotaderodap"/>
          <w:rFonts w:ascii="Arial" w:hAnsi="Arial" w:cs="Arial"/>
          <w:lang w:val="en-US"/>
        </w:rPr>
        <w:footnoteReference w:id="17"/>
      </w:r>
      <w:r w:rsidRPr="000E23EC">
        <w:rPr>
          <w:rFonts w:ascii="Arial" w:hAnsi="Arial" w:cs="Arial"/>
          <w:lang w:val="en-US"/>
        </w:rPr>
        <w:t>:</w:t>
      </w:r>
    </w:p>
    <w:p w:rsidR="00DF1B55" w:rsidRDefault="00DF1B55" w:rsidP="00915BB5">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Arial" w:hAnsi="Arial" w:cs="Arial"/>
          <w:sz w:val="24"/>
          <w:szCs w:val="24"/>
          <w:lang w:val="en-US"/>
        </w:rPr>
      </w:pPr>
    </w:p>
    <w:p w:rsidR="00546FA3" w:rsidRPr="00546FA3" w:rsidRDefault="00546FA3" w:rsidP="00915BB5">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Arial" w:hAnsi="Arial" w:cs="Arial"/>
          <w:sz w:val="24"/>
          <w:szCs w:val="24"/>
        </w:rPr>
      </w:pPr>
      <w:r w:rsidRPr="00546FA3">
        <w:rPr>
          <w:rFonts w:ascii="Arial" w:hAnsi="Arial" w:cs="Arial"/>
          <w:sz w:val="24"/>
          <w:szCs w:val="24"/>
        </w:rPr>
        <w:t xml:space="preserve">"Da apostasia de Israel, Judas se volta para o pecado dos anjos. Ele os descreve como aqueles que "não guardaram </w:t>
      </w:r>
      <w:r>
        <w:rPr>
          <w:rFonts w:ascii="Arial" w:hAnsi="Arial" w:cs="Arial"/>
          <w:sz w:val="24"/>
          <w:szCs w:val="24"/>
        </w:rPr>
        <w:t>o seu principado"</w:t>
      </w:r>
      <w:r w:rsidRPr="00546FA3">
        <w:rPr>
          <w:rFonts w:ascii="Arial" w:hAnsi="Arial" w:cs="Arial"/>
          <w:sz w:val="24"/>
          <w:szCs w:val="24"/>
        </w:rPr>
        <w:t>. A palavra "pr</w:t>
      </w:r>
      <w:r>
        <w:rPr>
          <w:rFonts w:ascii="Arial" w:hAnsi="Arial" w:cs="Arial"/>
          <w:sz w:val="24"/>
          <w:szCs w:val="24"/>
        </w:rPr>
        <w:t>incipado" é a A.V. t</w:t>
      </w:r>
      <w:r w:rsidRPr="00546FA3">
        <w:rPr>
          <w:rFonts w:ascii="Arial" w:hAnsi="Arial" w:cs="Arial"/>
          <w:sz w:val="24"/>
          <w:szCs w:val="24"/>
        </w:rPr>
        <w:t xml:space="preserve">radução de </w:t>
      </w:r>
      <w:r w:rsidRPr="00323DD5">
        <w:rPr>
          <w:i/>
          <w:iCs/>
          <w:sz w:val="26"/>
          <w:szCs w:val="26"/>
        </w:rPr>
        <w:t>arch</w:t>
      </w:r>
      <w:r w:rsidRPr="00323DD5">
        <w:rPr>
          <w:rFonts w:ascii="WP MultinationalA Roman" w:hAnsi="WP MultinationalA Roman" w:cs="WP MultinationalA Roman"/>
          <w:i/>
          <w:iCs/>
          <w:sz w:val="26"/>
          <w:szCs w:val="26"/>
        </w:rPr>
        <w:t></w:t>
      </w:r>
      <w:r w:rsidRPr="00546FA3">
        <w:rPr>
          <w:sz w:val="24"/>
          <w:szCs w:val="24"/>
        </w:rPr>
        <w:t xml:space="preserve">.  </w:t>
      </w:r>
      <w:r w:rsidRPr="00546FA3">
        <w:rPr>
          <w:rFonts w:ascii="Arial" w:hAnsi="Arial" w:cs="Arial"/>
          <w:sz w:val="24"/>
          <w:szCs w:val="24"/>
        </w:rPr>
        <w:t xml:space="preserve">A palavra significa, em primeiro lugar, "início". Assim, o A.V. entende isso. Os anjos deixaram seu primeiro ou original status como anjos, sua posição original, para violar as leis de Deus que os mantinham separados da raça humana, membros da qual raça ocupam uma categoria diferente entre as inteligências criadas do que a dos anjos. Os anjos são um </w:t>
      </w:r>
      <w:r w:rsidR="00A518E6">
        <w:rPr>
          <w:rFonts w:ascii="Arial" w:hAnsi="Arial" w:cs="Arial"/>
          <w:sz w:val="24"/>
          <w:szCs w:val="24"/>
        </w:rPr>
        <w:t>exército</w:t>
      </w:r>
      <w:r w:rsidRPr="00546FA3">
        <w:rPr>
          <w:rFonts w:ascii="Arial" w:hAnsi="Arial" w:cs="Arial"/>
          <w:sz w:val="24"/>
          <w:szCs w:val="24"/>
        </w:rPr>
        <w:t>. Eles não se reproduzem. Há o mesmo número de anjos hoje como havia quando eles foram criados. A raça humana se reproduz. A partir de um início de dois indivíduos a raça cresceu para as proporções que é hoje.</w:t>
      </w:r>
      <w:r>
        <w:rPr>
          <w:rFonts w:ascii="Arial" w:hAnsi="Arial" w:cs="Arial"/>
          <w:sz w:val="24"/>
          <w:szCs w:val="24"/>
        </w:rPr>
        <w:t>"</w:t>
      </w:r>
    </w:p>
    <w:p w:rsidR="000E23EC" w:rsidRPr="00546FA3" w:rsidRDefault="000E23EC" w:rsidP="00915BB5">
      <w:pPr>
        <w:pStyle w:val="1Outline"/>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0" w:firstLine="0"/>
      </w:pPr>
    </w:p>
    <w:p w:rsidR="00546FA3" w:rsidRDefault="00546FA3" w:rsidP="00915BB5">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Arial" w:hAnsi="Arial" w:cs="Arial"/>
          <w:sz w:val="24"/>
          <w:szCs w:val="24"/>
        </w:rPr>
      </w:pPr>
      <w:r w:rsidRPr="00546FA3">
        <w:rPr>
          <w:rFonts w:ascii="Arial" w:hAnsi="Arial" w:cs="Arial"/>
          <w:sz w:val="24"/>
          <w:szCs w:val="24"/>
        </w:rPr>
        <w:t xml:space="preserve">O segundo significado de </w:t>
      </w:r>
      <w:r w:rsidRPr="00323DD5">
        <w:rPr>
          <w:i/>
          <w:iCs/>
          <w:sz w:val="26"/>
          <w:szCs w:val="26"/>
        </w:rPr>
        <w:t>arch</w:t>
      </w:r>
      <w:r w:rsidRPr="00323DD5">
        <w:rPr>
          <w:rFonts w:ascii="WP MultinationalA Roman" w:hAnsi="WP MultinationalA Roman" w:cs="WP MultinationalA Roman"/>
          <w:i/>
          <w:iCs/>
          <w:sz w:val="26"/>
          <w:szCs w:val="26"/>
        </w:rPr>
        <w:t></w:t>
      </w:r>
      <w:r w:rsidRPr="00720964">
        <w:rPr>
          <w:sz w:val="24"/>
          <w:szCs w:val="24"/>
        </w:rPr>
        <w:t xml:space="preserve"> </w:t>
      </w:r>
      <w:r w:rsidRPr="00546FA3">
        <w:rPr>
          <w:rFonts w:ascii="Arial" w:hAnsi="Arial" w:cs="Arial"/>
          <w:sz w:val="24"/>
          <w:szCs w:val="24"/>
        </w:rPr>
        <w:t>é derivado do primeiro, ou seja, "soberania, domínio, magistratura", o início ou primeiro lugar do poder. A palavra é traduzida "principados" em Efésios 6:12, e refere-se a</w:t>
      </w:r>
      <w:r w:rsidR="00720964">
        <w:rPr>
          <w:rFonts w:ascii="Arial" w:hAnsi="Arial" w:cs="Arial"/>
          <w:sz w:val="24"/>
          <w:szCs w:val="24"/>
        </w:rPr>
        <w:t>os</w:t>
      </w:r>
      <w:r w:rsidRPr="00546FA3">
        <w:rPr>
          <w:rFonts w:ascii="Arial" w:hAnsi="Arial" w:cs="Arial"/>
          <w:sz w:val="24"/>
          <w:szCs w:val="24"/>
        </w:rPr>
        <w:t xml:space="preserve"> demônios. Assim, este significado de </w:t>
      </w:r>
      <w:r w:rsidR="00720964" w:rsidRPr="00323DD5">
        <w:rPr>
          <w:i/>
          <w:iCs/>
          <w:sz w:val="26"/>
          <w:szCs w:val="26"/>
        </w:rPr>
        <w:t>arch</w:t>
      </w:r>
      <w:r w:rsidR="00720964" w:rsidRPr="00323DD5">
        <w:rPr>
          <w:rFonts w:ascii="WP MultinationalA Roman" w:hAnsi="WP MultinationalA Roman" w:cs="WP MultinationalA Roman"/>
          <w:i/>
          <w:iCs/>
          <w:sz w:val="26"/>
          <w:szCs w:val="26"/>
        </w:rPr>
        <w:t></w:t>
      </w:r>
      <w:r w:rsidR="00720964" w:rsidRPr="00720964">
        <w:rPr>
          <w:sz w:val="24"/>
          <w:szCs w:val="24"/>
        </w:rPr>
        <w:t xml:space="preserve"> </w:t>
      </w:r>
      <w:r w:rsidRPr="00546FA3">
        <w:rPr>
          <w:rFonts w:ascii="Arial" w:hAnsi="Arial" w:cs="Arial"/>
          <w:sz w:val="24"/>
          <w:szCs w:val="24"/>
        </w:rPr>
        <w:t xml:space="preserve">ensina que esses anjos deixaram sua dignidade original e posições altas. </w:t>
      </w:r>
      <w:r w:rsidR="00720964" w:rsidRPr="00323DD5">
        <w:rPr>
          <w:i/>
          <w:iCs/>
          <w:sz w:val="26"/>
          <w:szCs w:val="26"/>
        </w:rPr>
        <w:t>Arch</w:t>
      </w:r>
      <w:r w:rsidR="00720964" w:rsidRPr="00323DD5">
        <w:rPr>
          <w:rFonts w:ascii="WP MultinationalA Roman" w:hAnsi="WP MultinationalA Roman" w:cs="WP MultinationalA Roman"/>
          <w:i/>
          <w:iCs/>
          <w:sz w:val="26"/>
          <w:szCs w:val="26"/>
        </w:rPr>
        <w:t></w:t>
      </w:r>
      <w:r w:rsidR="00720964" w:rsidRPr="00720964">
        <w:rPr>
          <w:sz w:val="24"/>
          <w:szCs w:val="24"/>
        </w:rPr>
        <w:t xml:space="preserve"> </w:t>
      </w:r>
      <w:r w:rsidR="00720964">
        <w:rPr>
          <w:rFonts w:ascii="Arial" w:hAnsi="Arial" w:cs="Arial"/>
          <w:sz w:val="24"/>
          <w:szCs w:val="24"/>
        </w:rPr>
        <w:t>é usado no Livro de Enoque (12:</w:t>
      </w:r>
      <w:r w:rsidRPr="00546FA3">
        <w:rPr>
          <w:rFonts w:ascii="Arial" w:hAnsi="Arial" w:cs="Arial"/>
          <w:sz w:val="24"/>
          <w:szCs w:val="24"/>
        </w:rPr>
        <w:t>4) dos Vigias (Anjos) que abandonaram o alto céu e</w:t>
      </w:r>
      <w:r w:rsidR="00720964">
        <w:rPr>
          <w:rFonts w:ascii="Arial" w:hAnsi="Arial" w:cs="Arial"/>
          <w:sz w:val="24"/>
          <w:szCs w:val="24"/>
        </w:rPr>
        <w:t xml:space="preserve"> </w:t>
      </w:r>
      <w:r w:rsidRPr="00546FA3">
        <w:rPr>
          <w:rFonts w:ascii="Arial" w:hAnsi="Arial" w:cs="Arial"/>
          <w:sz w:val="24"/>
          <w:szCs w:val="24"/>
        </w:rPr>
        <w:t>o lugar santo eterno e se contaminaram com mulheres (</w:t>
      </w:r>
      <w:r w:rsidR="00720964">
        <w:rPr>
          <w:rFonts w:ascii="Arial" w:hAnsi="Arial" w:cs="Arial"/>
          <w:sz w:val="24"/>
          <w:szCs w:val="24"/>
        </w:rPr>
        <w:t>Mayor</w:t>
      </w:r>
      <w:r w:rsidRPr="00546FA3">
        <w:rPr>
          <w:rFonts w:ascii="Arial" w:hAnsi="Arial" w:cs="Arial"/>
          <w:sz w:val="24"/>
          <w:szCs w:val="24"/>
        </w:rPr>
        <w:t>).</w:t>
      </w:r>
    </w:p>
    <w:p w:rsidR="00546FA3" w:rsidRDefault="00546FA3" w:rsidP="00915BB5">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Arial" w:hAnsi="Arial" w:cs="Arial"/>
          <w:sz w:val="24"/>
          <w:szCs w:val="24"/>
        </w:rPr>
      </w:pPr>
    </w:p>
    <w:p w:rsidR="00720964" w:rsidRDefault="00720964" w:rsidP="00915BB5">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Arial" w:hAnsi="Arial" w:cs="Arial"/>
          <w:sz w:val="24"/>
          <w:szCs w:val="24"/>
        </w:rPr>
      </w:pPr>
      <w:r w:rsidRPr="00720964">
        <w:rPr>
          <w:rFonts w:ascii="Arial" w:hAnsi="Arial" w:cs="Arial"/>
          <w:sz w:val="24"/>
          <w:szCs w:val="24"/>
        </w:rPr>
        <w:t>Este estado original de alta dignidade que esses anjos possuía</w:t>
      </w:r>
      <w:r>
        <w:rPr>
          <w:rFonts w:ascii="Arial" w:hAnsi="Arial" w:cs="Arial"/>
          <w:sz w:val="24"/>
          <w:szCs w:val="24"/>
        </w:rPr>
        <w:t>m</w:t>
      </w:r>
      <w:r w:rsidRPr="00720964">
        <w:rPr>
          <w:rFonts w:ascii="Arial" w:hAnsi="Arial" w:cs="Arial"/>
          <w:sz w:val="24"/>
          <w:szCs w:val="24"/>
        </w:rPr>
        <w:t>, Jud</w:t>
      </w:r>
      <w:r>
        <w:rPr>
          <w:rFonts w:ascii="Arial" w:hAnsi="Arial" w:cs="Arial"/>
          <w:sz w:val="24"/>
          <w:szCs w:val="24"/>
        </w:rPr>
        <w:t>as</w:t>
      </w:r>
      <w:r w:rsidRPr="00720964">
        <w:rPr>
          <w:rFonts w:ascii="Arial" w:hAnsi="Arial" w:cs="Arial"/>
          <w:sz w:val="24"/>
          <w:szCs w:val="24"/>
        </w:rPr>
        <w:t xml:space="preserve"> diz, eles não </w:t>
      </w:r>
      <w:r w:rsidR="00F161D7" w:rsidRPr="00720964">
        <w:rPr>
          <w:rFonts w:ascii="Arial" w:hAnsi="Arial" w:cs="Arial"/>
          <w:sz w:val="24"/>
          <w:szCs w:val="24"/>
        </w:rPr>
        <w:t>manter</w:t>
      </w:r>
      <w:r w:rsidR="00F161D7">
        <w:rPr>
          <w:rFonts w:ascii="Arial" w:hAnsi="Arial" w:cs="Arial"/>
          <w:sz w:val="24"/>
          <w:szCs w:val="24"/>
        </w:rPr>
        <w:t>em</w:t>
      </w:r>
      <w:r w:rsidRPr="00720964">
        <w:rPr>
          <w:rFonts w:ascii="Arial" w:hAnsi="Arial" w:cs="Arial"/>
          <w:sz w:val="24"/>
          <w:szCs w:val="24"/>
        </w:rPr>
        <w:t xml:space="preserve">. O verbo é </w:t>
      </w:r>
      <w:r w:rsidRPr="00323DD5">
        <w:rPr>
          <w:i/>
          <w:iCs/>
          <w:sz w:val="26"/>
          <w:szCs w:val="26"/>
        </w:rPr>
        <w:t>t</w:t>
      </w:r>
      <w:r w:rsidRPr="00323DD5">
        <w:rPr>
          <w:rFonts w:ascii="WP MultinationalA Roman" w:hAnsi="WP MultinationalA Roman" w:cs="WP MultinationalA Roman"/>
          <w:i/>
          <w:iCs/>
          <w:sz w:val="26"/>
          <w:szCs w:val="26"/>
        </w:rPr>
        <w:t></w:t>
      </w:r>
      <w:r w:rsidRPr="00323DD5">
        <w:rPr>
          <w:i/>
          <w:iCs/>
          <w:sz w:val="26"/>
          <w:szCs w:val="26"/>
        </w:rPr>
        <w:t>re</w:t>
      </w:r>
      <w:r w:rsidRPr="00323DD5">
        <w:rPr>
          <w:rFonts w:ascii="WP MultinationalA Roman" w:hAnsi="WP MultinationalA Roman" w:cs="WP MultinationalA Roman"/>
          <w:i/>
          <w:iCs/>
          <w:sz w:val="26"/>
          <w:szCs w:val="26"/>
        </w:rPr>
        <w:t></w:t>
      </w:r>
      <w:r w:rsidRPr="00720964">
        <w:rPr>
          <w:sz w:val="24"/>
          <w:szCs w:val="24"/>
        </w:rPr>
        <w:t xml:space="preserve">, </w:t>
      </w:r>
      <w:r w:rsidRPr="00720964">
        <w:rPr>
          <w:rFonts w:ascii="Arial" w:hAnsi="Arial" w:cs="Arial"/>
          <w:sz w:val="24"/>
          <w:szCs w:val="24"/>
        </w:rPr>
        <w:t>"guardar". O verbo expressa o ato de cuidar vigilante. Isto é, esses anjos não cumpriram sua obrigação de cuidar cuidadosamente e manter sua posição original na qual foram criados, mas transgrediram esses limites para invadir território que lhes era estranho, a saber, a raça humana.</w:t>
      </w:r>
    </w:p>
    <w:p w:rsidR="00720964" w:rsidRDefault="00720964" w:rsidP="000E23EC">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p>
    <w:p w:rsidR="00FF2BD5" w:rsidRDefault="00FF2BD5" w:rsidP="00915BB5">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Arial" w:hAnsi="Arial" w:cs="Arial"/>
          <w:sz w:val="24"/>
          <w:szCs w:val="24"/>
        </w:rPr>
      </w:pPr>
      <w:r w:rsidRPr="00FF2BD5">
        <w:rPr>
          <w:rFonts w:ascii="Arial" w:hAnsi="Arial" w:cs="Arial"/>
          <w:sz w:val="24"/>
          <w:szCs w:val="24"/>
        </w:rPr>
        <w:t xml:space="preserve">Eles deixaram sua própria habitação. "Habitação" é </w:t>
      </w:r>
      <w:r w:rsidRPr="00323DD5">
        <w:rPr>
          <w:i/>
          <w:iCs/>
          <w:sz w:val="26"/>
          <w:szCs w:val="26"/>
        </w:rPr>
        <w:t>oik</w:t>
      </w:r>
      <w:r w:rsidRPr="00323DD5">
        <w:rPr>
          <w:rFonts w:ascii="WP MultinationalA Roman" w:hAnsi="WP MultinationalA Roman" w:cs="WP MultinationalA Roman"/>
          <w:i/>
          <w:iCs/>
          <w:sz w:val="26"/>
          <w:szCs w:val="26"/>
        </w:rPr>
        <w:t></w:t>
      </w:r>
      <w:r w:rsidRPr="00323DD5">
        <w:rPr>
          <w:i/>
          <w:iCs/>
          <w:sz w:val="26"/>
          <w:szCs w:val="26"/>
        </w:rPr>
        <w:t>t</w:t>
      </w:r>
      <w:r w:rsidRPr="00323DD5">
        <w:rPr>
          <w:rFonts w:ascii="WP MultinationalA Roman" w:hAnsi="WP MultinationalA Roman" w:cs="WP MultinationalA Roman"/>
          <w:i/>
          <w:iCs/>
          <w:sz w:val="26"/>
          <w:szCs w:val="26"/>
        </w:rPr>
        <w:t></w:t>
      </w:r>
      <w:r w:rsidRPr="00323DD5">
        <w:rPr>
          <w:i/>
          <w:iCs/>
          <w:sz w:val="26"/>
          <w:szCs w:val="26"/>
        </w:rPr>
        <w:t>rion</w:t>
      </w:r>
      <w:r w:rsidRPr="00FF2BD5">
        <w:rPr>
          <w:rFonts w:ascii="Arial" w:hAnsi="Arial" w:cs="Arial"/>
          <w:sz w:val="24"/>
          <w:szCs w:val="24"/>
        </w:rPr>
        <w:t>, "uma morada", aqui, o céu. "</w:t>
      </w:r>
      <w:r>
        <w:rPr>
          <w:rFonts w:ascii="Arial" w:hAnsi="Arial" w:cs="Arial"/>
          <w:sz w:val="24"/>
          <w:szCs w:val="24"/>
        </w:rPr>
        <w:t>A sua própria</w:t>
      </w:r>
      <w:r w:rsidRPr="00FF2BD5">
        <w:rPr>
          <w:rFonts w:ascii="Arial" w:hAnsi="Arial" w:cs="Arial"/>
          <w:sz w:val="24"/>
          <w:szCs w:val="24"/>
        </w:rPr>
        <w:t xml:space="preserve">" é </w:t>
      </w:r>
      <w:r w:rsidRPr="00323DD5">
        <w:rPr>
          <w:i/>
          <w:iCs/>
          <w:sz w:val="26"/>
          <w:szCs w:val="26"/>
        </w:rPr>
        <w:t>idion</w:t>
      </w:r>
      <w:r w:rsidRPr="00FF2BD5">
        <w:rPr>
          <w:sz w:val="24"/>
          <w:szCs w:val="24"/>
        </w:rPr>
        <w:t>,</w:t>
      </w:r>
      <w:r w:rsidRPr="00FF2BD5">
        <w:rPr>
          <w:rFonts w:ascii="Arial" w:hAnsi="Arial" w:cs="Arial"/>
          <w:sz w:val="24"/>
          <w:szCs w:val="24"/>
        </w:rPr>
        <w:t>"</w:t>
      </w:r>
      <w:r w:rsidR="00F161D7">
        <w:rPr>
          <w:rFonts w:ascii="Arial" w:hAnsi="Arial" w:cs="Arial"/>
          <w:sz w:val="24"/>
          <w:szCs w:val="24"/>
        </w:rPr>
        <w:t xml:space="preserve"> </w:t>
      </w:r>
      <w:r w:rsidRPr="00FF2BD5">
        <w:rPr>
          <w:rFonts w:ascii="Arial" w:hAnsi="Arial" w:cs="Arial"/>
          <w:sz w:val="24"/>
          <w:szCs w:val="24"/>
        </w:rPr>
        <w:t>a própria possessão particular, pessoal e única", indicando aqui que o Céu é a morada peculiar e privada dos anjos. O céu foi feito para os anjos, não para o homem. É a morada temporária dos santos que partiram até que os novos céus e a nova terra sejam trazidos à existência, mas a morada eterna do homem estará na</w:t>
      </w:r>
      <w:r>
        <w:rPr>
          <w:rFonts w:ascii="Arial" w:hAnsi="Arial" w:cs="Arial"/>
          <w:sz w:val="24"/>
          <w:szCs w:val="24"/>
        </w:rPr>
        <w:t xml:space="preserve"> terra perfeita (Apocalipse 21:</w:t>
      </w:r>
      <w:r w:rsidRPr="00FF2BD5">
        <w:rPr>
          <w:rFonts w:ascii="Arial" w:hAnsi="Arial" w:cs="Arial"/>
          <w:sz w:val="24"/>
          <w:szCs w:val="24"/>
        </w:rPr>
        <w:t>1-3). "</w:t>
      </w:r>
      <w:r w:rsidR="00915BB5">
        <w:rPr>
          <w:rFonts w:ascii="Arial" w:hAnsi="Arial" w:cs="Arial"/>
          <w:sz w:val="24"/>
          <w:szCs w:val="24"/>
        </w:rPr>
        <w:t>Deixaram</w:t>
      </w:r>
      <w:r w:rsidRPr="00FF2BD5">
        <w:rPr>
          <w:rFonts w:ascii="Arial" w:hAnsi="Arial" w:cs="Arial"/>
          <w:sz w:val="24"/>
          <w:szCs w:val="24"/>
        </w:rPr>
        <w:t xml:space="preserve">" é </w:t>
      </w:r>
      <w:r w:rsidR="00915BB5" w:rsidRPr="00323DD5">
        <w:rPr>
          <w:i/>
          <w:iCs/>
          <w:sz w:val="26"/>
          <w:szCs w:val="26"/>
        </w:rPr>
        <w:t>apoleip</w:t>
      </w:r>
      <w:r w:rsidR="00915BB5" w:rsidRPr="00323DD5">
        <w:rPr>
          <w:rFonts w:ascii="WP MultinationalA Roman" w:hAnsi="WP MultinationalA Roman" w:cs="WP MultinationalA Roman"/>
          <w:i/>
          <w:iCs/>
          <w:sz w:val="26"/>
          <w:szCs w:val="26"/>
        </w:rPr>
        <w:t></w:t>
      </w:r>
      <w:r w:rsidR="00915BB5" w:rsidRPr="00915BB5">
        <w:rPr>
          <w:sz w:val="24"/>
          <w:szCs w:val="24"/>
        </w:rPr>
        <w:t xml:space="preserve">.  </w:t>
      </w:r>
      <w:r w:rsidRPr="00FF2BD5">
        <w:rPr>
          <w:rFonts w:ascii="Arial" w:hAnsi="Arial" w:cs="Arial"/>
          <w:sz w:val="24"/>
          <w:szCs w:val="24"/>
        </w:rPr>
        <w:t xml:space="preserve">O verbo simples </w:t>
      </w:r>
      <w:r w:rsidR="00915BB5" w:rsidRPr="00323DD5">
        <w:rPr>
          <w:i/>
          <w:iCs/>
          <w:sz w:val="26"/>
          <w:szCs w:val="26"/>
        </w:rPr>
        <w:t>leip</w:t>
      </w:r>
      <w:r w:rsidR="00915BB5" w:rsidRPr="00323DD5">
        <w:rPr>
          <w:rFonts w:ascii="WP MultinationalA Roman" w:hAnsi="WP MultinationalA Roman" w:cs="WP MultinationalA Roman"/>
          <w:i/>
          <w:iCs/>
          <w:sz w:val="26"/>
          <w:szCs w:val="26"/>
        </w:rPr>
        <w:t></w:t>
      </w:r>
      <w:r w:rsidR="00915BB5" w:rsidRPr="00915BB5">
        <w:rPr>
          <w:sz w:val="24"/>
          <w:szCs w:val="24"/>
        </w:rPr>
        <w:t xml:space="preserve">, </w:t>
      </w:r>
      <w:r w:rsidRPr="00FF2BD5">
        <w:rPr>
          <w:rFonts w:ascii="Arial" w:hAnsi="Arial" w:cs="Arial"/>
          <w:sz w:val="24"/>
          <w:szCs w:val="24"/>
        </w:rPr>
        <w:t xml:space="preserve">significa "sair". A preposição prefixada </w:t>
      </w:r>
      <w:r w:rsidR="00915BB5" w:rsidRPr="00323DD5">
        <w:rPr>
          <w:i/>
          <w:iCs/>
          <w:sz w:val="26"/>
          <w:szCs w:val="26"/>
        </w:rPr>
        <w:t>apo</w:t>
      </w:r>
      <w:r w:rsidRPr="00FF2BD5">
        <w:rPr>
          <w:rFonts w:ascii="Arial" w:hAnsi="Arial" w:cs="Arial"/>
          <w:sz w:val="24"/>
          <w:szCs w:val="24"/>
        </w:rPr>
        <w:t xml:space="preserve"> faz com que o verbo composto significa "deixar para trás". Esses </w:t>
      </w:r>
      <w:r w:rsidR="00915BB5">
        <w:rPr>
          <w:rFonts w:ascii="Arial" w:hAnsi="Arial" w:cs="Arial"/>
          <w:sz w:val="24"/>
          <w:szCs w:val="24"/>
        </w:rPr>
        <w:t>anjos</w:t>
      </w:r>
      <w:r w:rsidRPr="00FF2BD5">
        <w:rPr>
          <w:rFonts w:ascii="Arial" w:hAnsi="Arial" w:cs="Arial"/>
          <w:sz w:val="24"/>
          <w:szCs w:val="24"/>
        </w:rPr>
        <w:t xml:space="preserve"> deixaram o céu para trás. Isso é abandona</w:t>
      </w:r>
      <w:r w:rsidR="00915BB5">
        <w:rPr>
          <w:rFonts w:ascii="Arial" w:hAnsi="Arial" w:cs="Arial"/>
          <w:sz w:val="24"/>
          <w:szCs w:val="24"/>
        </w:rPr>
        <w:t xml:space="preserve">ram </w:t>
      </w:r>
      <w:r w:rsidRPr="00FF2BD5">
        <w:rPr>
          <w:rFonts w:ascii="Arial" w:hAnsi="Arial" w:cs="Arial"/>
          <w:sz w:val="24"/>
          <w:szCs w:val="24"/>
        </w:rPr>
        <w:t xml:space="preserve">o céu. Eles </w:t>
      </w:r>
      <w:r w:rsidR="00915BB5">
        <w:rPr>
          <w:rFonts w:ascii="Arial" w:hAnsi="Arial" w:cs="Arial"/>
          <w:sz w:val="24"/>
          <w:szCs w:val="24"/>
        </w:rPr>
        <w:t xml:space="preserve">deixaram </w:t>
      </w:r>
      <w:r w:rsidRPr="00FF2BD5">
        <w:rPr>
          <w:rFonts w:ascii="Arial" w:hAnsi="Arial" w:cs="Arial"/>
          <w:sz w:val="24"/>
          <w:szCs w:val="24"/>
        </w:rPr>
        <w:t xml:space="preserve">ele para sempre. O verbo é aoristo em tempo, que se refere a um ato de uma vez por todas. Isto era apostasia com uma vingança. Eles tinham, por assim dizer, queimado suas pontes atrás deles, e tinham descido para uma nova esfera, a terra, e em uma relação externa, que com a raça humana, estrangeira, porque esta última pertence a uma categoria diferente de inteligências criadas </w:t>
      </w:r>
      <w:r w:rsidR="00915BB5">
        <w:rPr>
          <w:rFonts w:ascii="Arial" w:hAnsi="Arial" w:cs="Arial"/>
          <w:sz w:val="24"/>
          <w:szCs w:val="24"/>
        </w:rPr>
        <w:t xml:space="preserve">do </w:t>
      </w:r>
      <w:r w:rsidRPr="00FF2BD5">
        <w:rPr>
          <w:rFonts w:ascii="Arial" w:hAnsi="Arial" w:cs="Arial"/>
          <w:sz w:val="24"/>
          <w:szCs w:val="24"/>
        </w:rPr>
        <w:t xml:space="preserve">que </w:t>
      </w:r>
      <w:r w:rsidR="00915BB5">
        <w:rPr>
          <w:rFonts w:ascii="Arial" w:hAnsi="Arial" w:cs="Arial"/>
          <w:sz w:val="24"/>
          <w:szCs w:val="24"/>
        </w:rPr>
        <w:t>d</w:t>
      </w:r>
      <w:r w:rsidRPr="00FF2BD5">
        <w:rPr>
          <w:rFonts w:ascii="Arial" w:hAnsi="Arial" w:cs="Arial"/>
          <w:sz w:val="24"/>
          <w:szCs w:val="24"/>
        </w:rPr>
        <w:t>eles."</w:t>
      </w:r>
    </w:p>
    <w:p w:rsidR="00FF2BD5" w:rsidRDefault="00FF2BD5" w:rsidP="00915BB5">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Arial" w:hAnsi="Arial" w:cs="Arial"/>
          <w:sz w:val="24"/>
          <w:szCs w:val="24"/>
        </w:rPr>
      </w:pPr>
    </w:p>
    <w:p w:rsidR="00DF1B55" w:rsidRPr="0090144E" w:rsidRDefault="00DF1B55" w:rsidP="00FC6C8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p>
    <w:p w:rsidR="00915BB5" w:rsidRPr="00F24F31" w:rsidRDefault="00915BB5" w:rsidP="00915B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Arial" w:hAnsi="Arial" w:cs="Arial"/>
          <w:b/>
          <w:sz w:val="24"/>
          <w:szCs w:val="24"/>
        </w:rPr>
      </w:pPr>
      <w:r w:rsidRPr="00F24F31">
        <w:rPr>
          <w:rFonts w:ascii="Arial" w:hAnsi="Arial" w:cs="Arial"/>
          <w:b/>
          <w:sz w:val="24"/>
          <w:szCs w:val="24"/>
        </w:rPr>
        <w:t>CONCLUSÃO</w:t>
      </w:r>
    </w:p>
    <w:p w:rsidR="00DF1B55" w:rsidRPr="00F24F31" w:rsidRDefault="00DF1B55" w:rsidP="00011C4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hanging="720"/>
        <w:jc w:val="both"/>
        <w:rPr>
          <w:rFonts w:ascii="Arial" w:hAnsi="Arial" w:cs="Arial"/>
          <w:sz w:val="24"/>
          <w:szCs w:val="24"/>
        </w:rPr>
      </w:pPr>
      <w:r w:rsidRPr="00F24F31">
        <w:rPr>
          <w:rFonts w:ascii="Arial" w:hAnsi="Arial" w:cs="Arial"/>
          <w:sz w:val="24"/>
          <w:szCs w:val="24"/>
        </w:rPr>
        <w:tab/>
      </w:r>
      <w:r w:rsidRPr="00F24F31">
        <w:rPr>
          <w:rFonts w:ascii="Arial" w:hAnsi="Arial" w:cs="Arial"/>
          <w:sz w:val="24"/>
          <w:szCs w:val="24"/>
        </w:rPr>
        <w:tab/>
      </w:r>
    </w:p>
    <w:p w:rsidR="001E6B24" w:rsidRDefault="001E6B24" w:rsidP="00011C47">
      <w:pPr>
        <w:jc w:val="both"/>
        <w:rPr>
          <w:rFonts w:ascii="Arial" w:hAnsi="Arial" w:cs="Arial"/>
          <w:sz w:val="24"/>
          <w:szCs w:val="24"/>
        </w:rPr>
      </w:pPr>
      <w:r w:rsidRPr="00915BB5">
        <w:rPr>
          <w:rFonts w:ascii="Arial" w:hAnsi="Arial" w:cs="Arial"/>
          <w:sz w:val="24"/>
          <w:szCs w:val="24"/>
        </w:rPr>
        <w:t xml:space="preserve">O significado mais óbvio para mim é que </w:t>
      </w:r>
      <w:r w:rsidR="00F24F31">
        <w:rPr>
          <w:rFonts w:ascii="Arial" w:hAnsi="Arial" w:cs="Arial"/>
          <w:sz w:val="24"/>
          <w:szCs w:val="24"/>
        </w:rPr>
        <w:t xml:space="preserve">"os filhos de Deus" </w:t>
      </w:r>
      <w:r w:rsidRPr="00915BB5">
        <w:rPr>
          <w:rFonts w:ascii="Arial" w:hAnsi="Arial" w:cs="Arial"/>
          <w:sz w:val="24"/>
          <w:szCs w:val="24"/>
        </w:rPr>
        <w:t>e</w:t>
      </w:r>
      <w:r w:rsidR="00F24F31">
        <w:rPr>
          <w:rFonts w:ascii="Arial" w:hAnsi="Arial" w:cs="Arial"/>
          <w:sz w:val="24"/>
          <w:szCs w:val="24"/>
        </w:rPr>
        <w:t xml:space="preserve">m Gênesis 6 </w:t>
      </w:r>
      <w:r w:rsidRPr="00915BB5">
        <w:rPr>
          <w:rFonts w:ascii="Arial" w:hAnsi="Arial" w:cs="Arial"/>
          <w:sz w:val="24"/>
          <w:szCs w:val="24"/>
        </w:rPr>
        <w:t xml:space="preserve">eram seres angélicos. </w:t>
      </w:r>
      <w:r w:rsidR="00F24F31">
        <w:rPr>
          <w:rFonts w:ascii="Arial" w:hAnsi="Arial" w:cs="Arial"/>
          <w:sz w:val="24"/>
          <w:szCs w:val="24"/>
        </w:rPr>
        <w:t>Isso é baseado sobre o seguinte:</w:t>
      </w:r>
    </w:p>
    <w:p w:rsidR="00F24F31" w:rsidRDefault="00F24F31" w:rsidP="00011C47">
      <w:pPr>
        <w:jc w:val="both"/>
        <w:rPr>
          <w:rFonts w:ascii="Arial" w:hAnsi="Arial" w:cs="Arial"/>
          <w:sz w:val="24"/>
          <w:szCs w:val="24"/>
        </w:rPr>
      </w:pPr>
    </w:p>
    <w:p w:rsidR="00011C47" w:rsidRPr="00011C47" w:rsidRDefault="00F24F31" w:rsidP="00011C47">
      <w:pPr>
        <w:numPr>
          <w:ilvl w:val="0"/>
          <w:numId w:val="40"/>
        </w:numPr>
        <w:ind w:left="360" w:hanging="360"/>
        <w:jc w:val="both"/>
        <w:rPr>
          <w:rFonts w:ascii="Arial" w:hAnsi="Arial" w:cs="Arial"/>
          <w:sz w:val="24"/>
          <w:szCs w:val="24"/>
        </w:rPr>
      </w:pPr>
      <w:r>
        <w:rPr>
          <w:rFonts w:ascii="Arial" w:hAnsi="Arial" w:cs="Arial"/>
          <w:sz w:val="24"/>
          <w:szCs w:val="24"/>
        </w:rPr>
        <w:t xml:space="preserve">O </w:t>
      </w:r>
      <w:r w:rsidR="00A518E6">
        <w:rPr>
          <w:rFonts w:ascii="Arial" w:hAnsi="Arial" w:cs="Arial"/>
          <w:sz w:val="24"/>
          <w:szCs w:val="24"/>
        </w:rPr>
        <w:t>próprio</w:t>
      </w:r>
      <w:r>
        <w:rPr>
          <w:rFonts w:ascii="Arial" w:hAnsi="Arial" w:cs="Arial"/>
          <w:sz w:val="24"/>
          <w:szCs w:val="24"/>
        </w:rPr>
        <w:t xml:space="preserve"> contexto de Gênesis 6 faz todas as </w:t>
      </w:r>
      <w:r w:rsidR="00A518E6">
        <w:rPr>
          <w:rFonts w:ascii="Arial" w:hAnsi="Arial" w:cs="Arial"/>
          <w:sz w:val="24"/>
          <w:szCs w:val="24"/>
        </w:rPr>
        <w:t>posições</w:t>
      </w:r>
      <w:r>
        <w:rPr>
          <w:rFonts w:ascii="Arial" w:hAnsi="Arial" w:cs="Arial"/>
          <w:sz w:val="24"/>
          <w:szCs w:val="24"/>
        </w:rPr>
        <w:t>, ex</w:t>
      </w:r>
      <w:r w:rsidR="00011C47">
        <w:rPr>
          <w:rFonts w:ascii="Arial" w:hAnsi="Arial" w:cs="Arial"/>
          <w:sz w:val="24"/>
          <w:szCs w:val="24"/>
        </w:rPr>
        <w:t xml:space="preserve">ceto anjos, muito </w:t>
      </w:r>
      <w:r w:rsidR="00A518E6">
        <w:rPr>
          <w:rFonts w:ascii="Arial" w:hAnsi="Arial" w:cs="Arial"/>
          <w:sz w:val="24"/>
          <w:szCs w:val="24"/>
        </w:rPr>
        <w:t>improváveis</w:t>
      </w:r>
      <w:r w:rsidR="00011C47">
        <w:rPr>
          <w:rFonts w:ascii="Arial" w:hAnsi="Arial" w:cs="Arial"/>
          <w:sz w:val="24"/>
          <w:szCs w:val="24"/>
        </w:rPr>
        <w:t>.</w:t>
      </w:r>
    </w:p>
    <w:p w:rsidR="00011C47" w:rsidRDefault="00011C47" w:rsidP="00011C47">
      <w:pPr>
        <w:ind w:left="360"/>
        <w:jc w:val="both"/>
        <w:rPr>
          <w:rFonts w:ascii="Arial" w:hAnsi="Arial" w:cs="Arial"/>
          <w:sz w:val="24"/>
          <w:szCs w:val="24"/>
        </w:rPr>
      </w:pPr>
    </w:p>
    <w:p w:rsidR="00011C47" w:rsidRDefault="00DC13AC" w:rsidP="00011C47">
      <w:pPr>
        <w:numPr>
          <w:ilvl w:val="0"/>
          <w:numId w:val="40"/>
        </w:numPr>
        <w:ind w:left="360" w:hanging="360"/>
        <w:jc w:val="both"/>
        <w:rPr>
          <w:rFonts w:ascii="Arial" w:hAnsi="Arial" w:cs="Arial"/>
          <w:sz w:val="24"/>
          <w:szCs w:val="24"/>
        </w:rPr>
      </w:pPr>
      <w:r>
        <w:rPr>
          <w:rFonts w:ascii="Arial" w:hAnsi="Arial" w:cs="Arial"/>
          <w:sz w:val="24"/>
          <w:szCs w:val="24"/>
        </w:rPr>
        <w:t xml:space="preserve">A </w:t>
      </w:r>
      <w:r w:rsidR="00A518E6">
        <w:rPr>
          <w:rFonts w:ascii="Arial" w:hAnsi="Arial" w:cs="Arial"/>
          <w:sz w:val="24"/>
          <w:szCs w:val="24"/>
        </w:rPr>
        <w:t>única</w:t>
      </w:r>
      <w:r>
        <w:rPr>
          <w:rFonts w:ascii="Arial" w:hAnsi="Arial" w:cs="Arial"/>
          <w:sz w:val="24"/>
          <w:szCs w:val="24"/>
        </w:rPr>
        <w:t xml:space="preserve"> objeção contra a ideia dos anjos é</w:t>
      </w:r>
      <w:r w:rsidR="00011C47">
        <w:rPr>
          <w:rFonts w:ascii="Arial" w:hAnsi="Arial" w:cs="Arial"/>
          <w:sz w:val="24"/>
          <w:szCs w:val="24"/>
        </w:rPr>
        <w:t xml:space="preserve"> Mateus</w:t>
      </w:r>
      <w:r>
        <w:rPr>
          <w:rFonts w:ascii="Arial" w:hAnsi="Arial" w:cs="Arial"/>
          <w:sz w:val="24"/>
          <w:szCs w:val="24"/>
        </w:rPr>
        <w:t xml:space="preserve"> 22:30, que </w:t>
      </w:r>
      <w:r w:rsidR="00011C47">
        <w:rPr>
          <w:rFonts w:ascii="Arial" w:hAnsi="Arial" w:cs="Arial"/>
          <w:sz w:val="24"/>
          <w:szCs w:val="24"/>
        </w:rPr>
        <w:t>é interpretado que o</w:t>
      </w:r>
      <w:r>
        <w:rPr>
          <w:rFonts w:ascii="Arial" w:hAnsi="Arial" w:cs="Arial"/>
          <w:sz w:val="24"/>
          <w:szCs w:val="24"/>
        </w:rPr>
        <w:t>s</w:t>
      </w:r>
      <w:r w:rsidR="00011C47">
        <w:rPr>
          <w:rFonts w:ascii="Arial" w:hAnsi="Arial" w:cs="Arial"/>
          <w:sz w:val="24"/>
          <w:szCs w:val="24"/>
        </w:rPr>
        <w:t xml:space="preserve"> anjos não podem fazer sexo</w:t>
      </w:r>
      <w:r>
        <w:rPr>
          <w:rFonts w:ascii="Arial" w:hAnsi="Arial" w:cs="Arial"/>
          <w:sz w:val="24"/>
          <w:szCs w:val="24"/>
        </w:rPr>
        <w:t>; mas</w:t>
      </w:r>
      <w:r w:rsidR="00011C47">
        <w:rPr>
          <w:rFonts w:ascii="Arial" w:hAnsi="Arial" w:cs="Arial"/>
          <w:sz w:val="24"/>
          <w:szCs w:val="24"/>
        </w:rPr>
        <w:t xml:space="preserve"> </w:t>
      </w:r>
      <w:r w:rsidR="00A518E6">
        <w:rPr>
          <w:rFonts w:ascii="Arial" w:hAnsi="Arial" w:cs="Arial"/>
          <w:sz w:val="24"/>
          <w:szCs w:val="24"/>
        </w:rPr>
        <w:t>as aparições dos anjos na Bíblia levam</w:t>
      </w:r>
      <w:r w:rsidR="00011C47">
        <w:rPr>
          <w:rFonts w:ascii="Arial" w:hAnsi="Arial" w:cs="Arial"/>
          <w:sz w:val="24"/>
          <w:szCs w:val="24"/>
        </w:rPr>
        <w:t xml:space="preserve"> para pensar que </w:t>
      </w:r>
      <w:r w:rsidR="00A518E6">
        <w:rPr>
          <w:rFonts w:ascii="Arial" w:hAnsi="Arial" w:cs="Arial"/>
          <w:sz w:val="24"/>
          <w:szCs w:val="24"/>
        </w:rPr>
        <w:t>os anjos têm</w:t>
      </w:r>
      <w:r w:rsidR="00011C47">
        <w:rPr>
          <w:rFonts w:ascii="Arial" w:hAnsi="Arial" w:cs="Arial"/>
          <w:sz w:val="24"/>
          <w:szCs w:val="24"/>
        </w:rPr>
        <w:t xml:space="preserve"> a capacidade de transformar em </w:t>
      </w:r>
      <w:r w:rsidR="00A518E6">
        <w:rPr>
          <w:rFonts w:ascii="Arial" w:hAnsi="Arial" w:cs="Arial"/>
          <w:sz w:val="24"/>
          <w:szCs w:val="24"/>
        </w:rPr>
        <w:t>réplicas</w:t>
      </w:r>
      <w:r w:rsidR="00011C47">
        <w:rPr>
          <w:rFonts w:ascii="Arial" w:hAnsi="Arial" w:cs="Arial"/>
          <w:sz w:val="24"/>
          <w:szCs w:val="24"/>
        </w:rPr>
        <w:t xml:space="preserve"> dos homens, </w:t>
      </w:r>
      <w:r>
        <w:rPr>
          <w:rFonts w:ascii="Arial" w:hAnsi="Arial" w:cs="Arial"/>
          <w:sz w:val="24"/>
          <w:szCs w:val="24"/>
        </w:rPr>
        <w:t xml:space="preserve">incluindo </w:t>
      </w:r>
      <w:r w:rsidR="00011C47">
        <w:rPr>
          <w:rFonts w:ascii="Arial" w:hAnsi="Arial" w:cs="Arial"/>
          <w:sz w:val="24"/>
          <w:szCs w:val="24"/>
        </w:rPr>
        <w:t xml:space="preserve">a DNA </w:t>
      </w:r>
      <w:r w:rsidR="00A518E6">
        <w:rPr>
          <w:rFonts w:ascii="Arial" w:hAnsi="Arial" w:cs="Arial"/>
          <w:sz w:val="24"/>
          <w:szCs w:val="24"/>
        </w:rPr>
        <w:t>das células</w:t>
      </w:r>
      <w:r w:rsidR="00011C47">
        <w:rPr>
          <w:rFonts w:ascii="Arial" w:hAnsi="Arial" w:cs="Arial"/>
          <w:sz w:val="24"/>
          <w:szCs w:val="24"/>
        </w:rPr>
        <w:t>.</w:t>
      </w:r>
    </w:p>
    <w:p w:rsidR="00011C47" w:rsidRDefault="00011C47" w:rsidP="00011C47">
      <w:pPr>
        <w:ind w:left="360"/>
        <w:jc w:val="both"/>
        <w:rPr>
          <w:rFonts w:ascii="Arial" w:hAnsi="Arial" w:cs="Arial"/>
          <w:sz w:val="24"/>
          <w:szCs w:val="24"/>
        </w:rPr>
      </w:pPr>
    </w:p>
    <w:p w:rsidR="00011C47" w:rsidRDefault="00DC13AC" w:rsidP="00A518E6">
      <w:pPr>
        <w:numPr>
          <w:ilvl w:val="0"/>
          <w:numId w:val="40"/>
        </w:numPr>
        <w:ind w:left="360" w:hanging="360"/>
        <w:jc w:val="both"/>
        <w:rPr>
          <w:rFonts w:ascii="Arial" w:hAnsi="Arial" w:cs="Arial"/>
          <w:sz w:val="24"/>
          <w:szCs w:val="24"/>
        </w:rPr>
      </w:pPr>
      <w:r>
        <w:rPr>
          <w:rFonts w:ascii="Arial" w:hAnsi="Arial" w:cs="Arial"/>
          <w:sz w:val="24"/>
          <w:szCs w:val="24"/>
        </w:rPr>
        <w:t xml:space="preserve">Os judeus universalmente entenderam que os filhos de Deus em Gênesis 6 eram anjos </w:t>
      </w:r>
      <w:r w:rsidR="00A518E6">
        <w:rPr>
          <w:rFonts w:ascii="Arial" w:hAnsi="Arial" w:cs="Arial"/>
          <w:sz w:val="24"/>
          <w:szCs w:val="24"/>
        </w:rPr>
        <w:t>caídos</w:t>
      </w:r>
      <w:r>
        <w:rPr>
          <w:rFonts w:ascii="Arial" w:hAnsi="Arial" w:cs="Arial"/>
          <w:sz w:val="24"/>
          <w:szCs w:val="24"/>
        </w:rPr>
        <w:t>.</w:t>
      </w:r>
    </w:p>
    <w:p w:rsidR="00DC13AC" w:rsidRDefault="00DC13AC" w:rsidP="00A518E6">
      <w:pPr>
        <w:ind w:left="360"/>
        <w:jc w:val="both"/>
        <w:rPr>
          <w:rFonts w:ascii="Arial" w:hAnsi="Arial" w:cs="Arial"/>
          <w:sz w:val="24"/>
          <w:szCs w:val="24"/>
        </w:rPr>
      </w:pPr>
      <w:r>
        <w:rPr>
          <w:rFonts w:ascii="Arial" w:hAnsi="Arial" w:cs="Arial"/>
          <w:sz w:val="24"/>
          <w:szCs w:val="24"/>
        </w:rPr>
        <w:t xml:space="preserve"> </w:t>
      </w:r>
    </w:p>
    <w:p w:rsidR="00DC13AC" w:rsidRPr="00DC13AC" w:rsidRDefault="00DC13AC" w:rsidP="00A518E6">
      <w:pPr>
        <w:numPr>
          <w:ilvl w:val="0"/>
          <w:numId w:val="40"/>
        </w:numPr>
        <w:ind w:left="360" w:hanging="360"/>
        <w:jc w:val="both"/>
        <w:rPr>
          <w:rFonts w:ascii="Arial" w:hAnsi="Arial" w:cs="Arial"/>
          <w:sz w:val="24"/>
          <w:szCs w:val="24"/>
        </w:rPr>
      </w:pPr>
      <w:r>
        <w:rPr>
          <w:rFonts w:ascii="Arial" w:hAnsi="Arial" w:cs="Arial"/>
          <w:sz w:val="24"/>
          <w:szCs w:val="24"/>
        </w:rPr>
        <w:t>Para Judas destaca</w:t>
      </w:r>
      <w:r w:rsidR="00952BC1">
        <w:rPr>
          <w:rFonts w:ascii="Arial" w:hAnsi="Arial" w:cs="Arial"/>
          <w:sz w:val="24"/>
          <w:szCs w:val="24"/>
        </w:rPr>
        <w:t>r um evento desconhecido a nó</w:t>
      </w:r>
      <w:r>
        <w:rPr>
          <w:rFonts w:ascii="Arial" w:hAnsi="Arial" w:cs="Arial"/>
          <w:sz w:val="24"/>
          <w:szCs w:val="24"/>
        </w:rPr>
        <w:t xml:space="preserve">s é </w:t>
      </w:r>
      <w:r w:rsidR="00A518E6">
        <w:rPr>
          <w:rFonts w:ascii="Arial" w:hAnsi="Arial" w:cs="Arial"/>
          <w:sz w:val="24"/>
          <w:szCs w:val="24"/>
        </w:rPr>
        <w:t>imaginável</w:t>
      </w:r>
      <w:r>
        <w:rPr>
          <w:rFonts w:ascii="Arial" w:hAnsi="Arial" w:cs="Arial"/>
          <w:sz w:val="24"/>
          <w:szCs w:val="24"/>
        </w:rPr>
        <w:t>! Assim, como isso poderia ter um impacto sobre nossas vidas? Mas c</w:t>
      </w:r>
      <w:r w:rsidRPr="00DC13AC">
        <w:rPr>
          <w:rFonts w:ascii="Arial" w:hAnsi="Arial" w:cs="Arial"/>
          <w:sz w:val="24"/>
          <w:szCs w:val="24"/>
        </w:rPr>
        <w:t>om anjos em Gênesis 6 sendo nosso exemplo o impacto é grande.</w:t>
      </w:r>
    </w:p>
    <w:p w:rsidR="00DC13AC" w:rsidRDefault="00DC13AC" w:rsidP="00A518E6">
      <w:pPr>
        <w:ind w:left="360"/>
        <w:jc w:val="both"/>
        <w:rPr>
          <w:rFonts w:ascii="Arial" w:hAnsi="Arial" w:cs="Arial"/>
          <w:sz w:val="24"/>
          <w:szCs w:val="24"/>
        </w:rPr>
      </w:pPr>
    </w:p>
    <w:p w:rsidR="00DC13AC" w:rsidRDefault="00C54851" w:rsidP="00A518E6">
      <w:pPr>
        <w:numPr>
          <w:ilvl w:val="0"/>
          <w:numId w:val="40"/>
        </w:numPr>
        <w:ind w:left="360" w:hanging="360"/>
        <w:jc w:val="both"/>
        <w:rPr>
          <w:rFonts w:ascii="Arial" w:hAnsi="Arial" w:cs="Arial"/>
          <w:sz w:val="24"/>
          <w:szCs w:val="24"/>
        </w:rPr>
      </w:pPr>
      <w:r>
        <w:rPr>
          <w:rFonts w:ascii="Arial" w:hAnsi="Arial" w:cs="Arial"/>
          <w:sz w:val="24"/>
          <w:szCs w:val="24"/>
        </w:rPr>
        <w:t>A interpretação de Judas 4-9 encaixa-se perfeitamente com os anjos sendo os filhos de Deus em Gênesis 6.</w:t>
      </w:r>
    </w:p>
    <w:p w:rsidR="00DC13AC" w:rsidRPr="00915BB5" w:rsidRDefault="00DC13AC" w:rsidP="00A518E6">
      <w:pPr>
        <w:jc w:val="both"/>
        <w:rPr>
          <w:rFonts w:ascii="Arial" w:hAnsi="Arial" w:cs="Arial"/>
          <w:sz w:val="24"/>
          <w:szCs w:val="24"/>
        </w:rPr>
      </w:pPr>
    </w:p>
    <w:p w:rsidR="003A5DA2" w:rsidRPr="00323DD5" w:rsidRDefault="00C54851" w:rsidP="0032750E">
      <w:pPr>
        <w:jc w:val="both"/>
      </w:pPr>
      <w:r w:rsidRPr="00C54851">
        <w:rPr>
          <w:rFonts w:ascii="Arial" w:hAnsi="Arial" w:cs="Arial"/>
          <w:sz w:val="24"/>
          <w:szCs w:val="24"/>
        </w:rPr>
        <w:t xml:space="preserve">É </w:t>
      </w:r>
      <w:r w:rsidR="00A518E6" w:rsidRPr="00C54851">
        <w:rPr>
          <w:rFonts w:ascii="Arial" w:hAnsi="Arial" w:cs="Arial"/>
          <w:sz w:val="24"/>
          <w:szCs w:val="24"/>
        </w:rPr>
        <w:t>difícil</w:t>
      </w:r>
      <w:r w:rsidRPr="00C54851">
        <w:rPr>
          <w:rFonts w:ascii="Arial" w:hAnsi="Arial" w:cs="Arial"/>
          <w:sz w:val="24"/>
          <w:szCs w:val="24"/>
        </w:rPr>
        <w:t xml:space="preserve"> para mim </w:t>
      </w:r>
      <w:r w:rsidR="00A518E6" w:rsidRPr="00C54851">
        <w:rPr>
          <w:rFonts w:ascii="Arial" w:hAnsi="Arial" w:cs="Arial"/>
          <w:sz w:val="24"/>
          <w:szCs w:val="24"/>
        </w:rPr>
        <w:t>imaginar</w:t>
      </w:r>
      <w:r w:rsidRPr="00C54851">
        <w:rPr>
          <w:rFonts w:ascii="Arial" w:hAnsi="Arial" w:cs="Arial"/>
          <w:sz w:val="24"/>
          <w:szCs w:val="24"/>
        </w:rPr>
        <w:t xml:space="preserve"> </w:t>
      </w:r>
      <w:r w:rsidR="00A518E6" w:rsidRPr="00C54851">
        <w:rPr>
          <w:rFonts w:ascii="Arial" w:hAnsi="Arial" w:cs="Arial"/>
          <w:sz w:val="24"/>
          <w:szCs w:val="24"/>
        </w:rPr>
        <w:t>algu</w:t>
      </w:r>
      <w:r w:rsidR="00A518E6">
        <w:rPr>
          <w:rFonts w:ascii="Arial" w:hAnsi="Arial" w:cs="Arial"/>
          <w:sz w:val="24"/>
          <w:szCs w:val="24"/>
        </w:rPr>
        <w:t>ém</w:t>
      </w:r>
      <w:r w:rsidRPr="00C54851">
        <w:rPr>
          <w:rFonts w:ascii="Arial" w:hAnsi="Arial" w:cs="Arial"/>
          <w:sz w:val="24"/>
          <w:szCs w:val="24"/>
        </w:rPr>
        <w:t xml:space="preserve"> ciente destes argumentos não interpretar Gênesis 6 em outra maneira, do que aceitar que Deus julgou estes anjos por seu pecado </w:t>
      </w:r>
      <w:r w:rsidR="00A518E6" w:rsidRPr="00C54851">
        <w:rPr>
          <w:rFonts w:ascii="Arial" w:hAnsi="Arial" w:cs="Arial"/>
          <w:sz w:val="24"/>
          <w:szCs w:val="24"/>
        </w:rPr>
        <w:t>horrível</w:t>
      </w:r>
      <w:r w:rsidRPr="00C54851">
        <w:rPr>
          <w:rFonts w:ascii="Arial" w:hAnsi="Arial" w:cs="Arial"/>
          <w:sz w:val="24"/>
          <w:szCs w:val="24"/>
        </w:rPr>
        <w:t>.</w:t>
      </w:r>
    </w:p>
    <w:sectPr w:rsidR="003A5DA2" w:rsidRPr="00323DD5" w:rsidSect="00E87C05">
      <w:headerReference w:type="default" r:id="rId8"/>
      <w:footerReference w:type="default" r:id="rId9"/>
      <w:type w:val="continuous"/>
      <w:pgSz w:w="11907" w:h="16839" w:code="9"/>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1FD" w:rsidRDefault="00BD71FD" w:rsidP="004D5382">
      <w:r>
        <w:separator/>
      </w:r>
    </w:p>
  </w:endnote>
  <w:endnote w:type="continuationSeparator" w:id="0">
    <w:p w:rsidR="00BD71FD" w:rsidRDefault="00BD71FD" w:rsidP="004D5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WP MultinationalA Roman">
    <w:panose1 w:val="02020604050505020304"/>
    <w:charset w:val="02"/>
    <w:family w:val="roman"/>
    <w:pitch w:val="variable"/>
    <w:sig w:usb0="00000000" w:usb1="10000000" w:usb2="00000000" w:usb3="00000000" w:csb0="80000000" w:csb1="00000000"/>
  </w:font>
  <w:font w:name="WP Greek Century">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C05" w:rsidRDefault="00E87C05">
    <w:pPr>
      <w:pStyle w:val="Rodap"/>
      <w:jc w:val="center"/>
    </w:pPr>
    <w:r>
      <w:fldChar w:fldCharType="begin"/>
    </w:r>
    <w:r>
      <w:instrText xml:space="preserve"> PAGE   \* MERGEFORMAT </w:instrText>
    </w:r>
    <w:r>
      <w:fldChar w:fldCharType="separate"/>
    </w:r>
    <w:r w:rsidR="00BD71FD">
      <w:rPr>
        <w:noProof/>
      </w:rPr>
      <w:t>1</w:t>
    </w:r>
    <w:r>
      <w:fldChar w:fldCharType="end"/>
    </w:r>
  </w:p>
  <w:p w:rsidR="00E87C05" w:rsidRDefault="00E87C0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1FD" w:rsidRDefault="00BD71FD" w:rsidP="004D5382">
      <w:r>
        <w:separator/>
      </w:r>
    </w:p>
  </w:footnote>
  <w:footnote w:type="continuationSeparator" w:id="0">
    <w:p w:rsidR="00BD71FD" w:rsidRDefault="00BD71FD" w:rsidP="004D5382">
      <w:r>
        <w:continuationSeparator/>
      </w:r>
    </w:p>
  </w:footnote>
  <w:footnote w:id="1">
    <w:p w:rsidR="00000000" w:rsidRDefault="00323DD5">
      <w:pPr>
        <w:pStyle w:val="Textodenotaderodap"/>
      </w:pPr>
      <w:r>
        <w:rPr>
          <w:rStyle w:val="Refdenotaderodap"/>
        </w:rPr>
        <w:footnoteRef/>
      </w:r>
      <w:r w:rsidRPr="00323DD5">
        <w:rPr>
          <w:lang w:val="en-US"/>
        </w:rPr>
        <w:t xml:space="preserve"> </w:t>
      </w:r>
      <w:r>
        <w:rPr>
          <w:lang w:val="en-US"/>
        </w:rPr>
        <w:t>M</w:t>
      </w:r>
      <w:r w:rsidR="00314255">
        <w:rPr>
          <w:lang w:val="en-US"/>
        </w:rPr>
        <w:t>c</w:t>
      </w:r>
      <w:r>
        <w:rPr>
          <w:lang w:val="en-US"/>
        </w:rPr>
        <w:t>CORMICK, JOHN</w:t>
      </w:r>
      <w:r w:rsidR="0032750E" w:rsidRPr="009B0A5A">
        <w:rPr>
          <w:lang w:val="en-US"/>
        </w:rPr>
        <w:t xml:space="preserve">., </w:t>
      </w:r>
      <w:r w:rsidR="0032750E" w:rsidRPr="009B0A5A">
        <w:rPr>
          <w:i/>
          <w:lang w:val="en-US"/>
        </w:rPr>
        <w:t>The Sons of God and The Daughters of Men</w:t>
      </w:r>
      <w:r w:rsidR="0032750E">
        <w:rPr>
          <w:i/>
          <w:lang w:val="en-US"/>
        </w:rPr>
        <w:t xml:space="preserve"> </w:t>
      </w:r>
      <w:r w:rsidR="0032750E">
        <w:rPr>
          <w:lang w:val="en-US"/>
        </w:rPr>
        <w:t>(</w:t>
      </w:r>
      <w:r w:rsidR="00F161D7" w:rsidRPr="00F161D7">
        <w:t>impresso</w:t>
      </w:r>
      <w:r w:rsidR="0032750E">
        <w:rPr>
          <w:lang w:val="en-US"/>
        </w:rPr>
        <w:t xml:space="preserve"> </w:t>
      </w:r>
      <w:r w:rsidR="0032750E" w:rsidRPr="00F161D7">
        <w:t>pelo</w:t>
      </w:r>
      <w:r w:rsidR="0032750E">
        <w:rPr>
          <w:lang w:val="en-US"/>
        </w:rPr>
        <w:t xml:space="preserve"> </w:t>
      </w:r>
      <w:r w:rsidR="0032750E" w:rsidRPr="00F161D7">
        <w:t>autor</w:t>
      </w:r>
      <w:r w:rsidR="0032750E">
        <w:rPr>
          <w:lang w:val="en-US"/>
        </w:rPr>
        <w:t>: 1970).</w:t>
      </w:r>
    </w:p>
  </w:footnote>
  <w:footnote w:id="2">
    <w:p w:rsidR="00000000" w:rsidRDefault="00081F90">
      <w:pPr>
        <w:pStyle w:val="Textodenotaderodap"/>
      </w:pPr>
      <w:r>
        <w:rPr>
          <w:rStyle w:val="Refdenotaderodap"/>
        </w:rPr>
        <w:footnoteRef/>
      </w:r>
      <w:r w:rsidRPr="004D5382">
        <w:rPr>
          <w:lang w:val="en-US"/>
        </w:rPr>
        <w:t xml:space="preserve"> MORRIS, HENRY M,, "</w:t>
      </w:r>
      <w:r w:rsidRPr="0032750E">
        <w:rPr>
          <w:i/>
          <w:lang w:val="en-US"/>
        </w:rPr>
        <w:t>The Genesis Record</w:t>
      </w:r>
      <w:r>
        <w:rPr>
          <w:lang w:val="en-US"/>
        </w:rPr>
        <w:t>" (Grand Rapids, MI: Baker Book House, 1976).</w:t>
      </w:r>
    </w:p>
  </w:footnote>
  <w:footnote w:id="3">
    <w:p w:rsidR="00000000" w:rsidRDefault="00081F90">
      <w:pPr>
        <w:pStyle w:val="Textodenotaderodap"/>
      </w:pPr>
      <w:r>
        <w:rPr>
          <w:rStyle w:val="Refdenotaderodap"/>
        </w:rPr>
        <w:footnoteRef/>
      </w:r>
      <w:r w:rsidRPr="004D5382">
        <w:rPr>
          <w:lang w:val="en-US"/>
        </w:rPr>
        <w:t xml:space="preserve"> CODER, S. MAXWELL, </w:t>
      </w:r>
      <w:r w:rsidRPr="004D5382">
        <w:rPr>
          <w:i/>
          <w:lang w:val="en-US"/>
        </w:rPr>
        <w:t xml:space="preserve">Jude - The Acts of the Apostates </w:t>
      </w:r>
      <w:r>
        <w:rPr>
          <w:lang w:val="en-US"/>
        </w:rPr>
        <w:t>(Chicago, IL: Moody Press, 1958).</w:t>
      </w:r>
    </w:p>
  </w:footnote>
  <w:footnote w:id="4">
    <w:p w:rsidR="00000000" w:rsidRDefault="00081F90">
      <w:pPr>
        <w:pStyle w:val="Textodenotaderodap"/>
      </w:pPr>
      <w:r>
        <w:rPr>
          <w:rStyle w:val="Refdenotaderodap"/>
        </w:rPr>
        <w:footnoteRef/>
      </w:r>
      <w:r w:rsidRPr="00F46889">
        <w:rPr>
          <w:lang w:val="en-US"/>
        </w:rPr>
        <w:t xml:space="preserve"> CARTER, CHARLES W., </w:t>
      </w:r>
      <w:r w:rsidRPr="00F46889">
        <w:rPr>
          <w:i/>
          <w:lang w:val="en-US"/>
        </w:rPr>
        <w:t xml:space="preserve">The Weslayan Bible Commentary </w:t>
      </w:r>
      <w:r>
        <w:rPr>
          <w:lang w:val="en-US"/>
        </w:rPr>
        <w:t>(Grand Rapids, MI: William B. Eerdmans Publishing Company, 1966), Vol. 6.</w:t>
      </w:r>
    </w:p>
  </w:footnote>
  <w:footnote w:id="5">
    <w:p w:rsidR="00000000" w:rsidRDefault="00081F90">
      <w:pPr>
        <w:pStyle w:val="Textodenotaderodap"/>
      </w:pPr>
      <w:r>
        <w:rPr>
          <w:rStyle w:val="Refdenotaderodap"/>
        </w:rPr>
        <w:footnoteRef/>
      </w:r>
      <w:r w:rsidRPr="00D23BA1">
        <w:rPr>
          <w:lang w:val="en-US"/>
        </w:rPr>
        <w:t xml:space="preserve"> WALVOORD, JOHN F. e ZUCK, ROY B.,</w:t>
      </w:r>
      <w:r>
        <w:rPr>
          <w:lang w:val="en-US"/>
        </w:rPr>
        <w:t xml:space="preserve"> </w:t>
      </w:r>
      <w:r w:rsidRPr="00D23BA1">
        <w:rPr>
          <w:i/>
          <w:lang w:val="en-US"/>
        </w:rPr>
        <w:t>The Bible Knowledge Commentary - New Testament</w:t>
      </w:r>
      <w:r>
        <w:rPr>
          <w:lang w:val="en-US"/>
        </w:rPr>
        <w:t xml:space="preserve"> (Wheaton, IL: Victor Books, 1983).</w:t>
      </w:r>
    </w:p>
  </w:footnote>
  <w:footnote w:id="6">
    <w:p w:rsidR="00000000" w:rsidRDefault="00081F90">
      <w:pPr>
        <w:pStyle w:val="Textodenotaderodap"/>
      </w:pPr>
      <w:r>
        <w:rPr>
          <w:rStyle w:val="Refdenotaderodap"/>
        </w:rPr>
        <w:footnoteRef/>
      </w:r>
      <w:r w:rsidRPr="00035E1A">
        <w:rPr>
          <w:lang w:val="en-US"/>
        </w:rPr>
        <w:t xml:space="preserve"> </w:t>
      </w:r>
      <w:r w:rsidRPr="004D5382">
        <w:rPr>
          <w:lang w:val="en-US"/>
        </w:rPr>
        <w:t xml:space="preserve">CODER, S. MAXWELL, </w:t>
      </w:r>
      <w:r w:rsidRPr="004D5382">
        <w:rPr>
          <w:i/>
          <w:lang w:val="en-US"/>
        </w:rPr>
        <w:t xml:space="preserve">Jude - The Acts of the Apostates </w:t>
      </w:r>
      <w:r>
        <w:rPr>
          <w:lang w:val="en-US"/>
        </w:rPr>
        <w:t>(Chicago, IL: Moody Press, 1958).</w:t>
      </w:r>
    </w:p>
  </w:footnote>
  <w:footnote w:id="7">
    <w:p w:rsidR="00000000" w:rsidRDefault="00E87C05">
      <w:pPr>
        <w:pStyle w:val="Textodenotaderodap"/>
      </w:pPr>
      <w:r>
        <w:rPr>
          <w:rStyle w:val="Refdenotaderodap"/>
        </w:rPr>
        <w:footnoteRef/>
      </w:r>
      <w:r w:rsidRPr="00E87C05">
        <w:rPr>
          <w:lang w:val="en-US"/>
        </w:rPr>
        <w:t xml:space="preserve"> NICOLL, W. ROBERTSON, </w:t>
      </w:r>
      <w:r w:rsidRPr="00E87C05">
        <w:rPr>
          <w:i/>
          <w:lang w:val="en-US"/>
        </w:rPr>
        <w:t>The Expositor's G</w:t>
      </w:r>
      <w:r>
        <w:rPr>
          <w:i/>
          <w:lang w:val="en-US"/>
        </w:rPr>
        <w:t>reek Testament</w:t>
      </w:r>
      <w:r>
        <w:rPr>
          <w:lang w:val="en-US"/>
        </w:rPr>
        <w:t xml:space="preserve"> (</w:t>
      </w:r>
      <w:r w:rsidR="00BE4E9B">
        <w:rPr>
          <w:lang w:val="en-US"/>
        </w:rPr>
        <w:t>London: Hodder and Stoughton, 1912).</w:t>
      </w:r>
    </w:p>
  </w:footnote>
  <w:footnote w:id="8">
    <w:p w:rsidR="00000000" w:rsidRDefault="00BE4E9B">
      <w:pPr>
        <w:pStyle w:val="Textodenotaderodap"/>
      </w:pPr>
      <w:r>
        <w:rPr>
          <w:rStyle w:val="Refdenotaderodap"/>
        </w:rPr>
        <w:footnoteRef/>
      </w:r>
      <w:r w:rsidRPr="00BE4E9B">
        <w:rPr>
          <w:lang w:val="en-US"/>
        </w:rPr>
        <w:t xml:space="preserve"> WUEST, KENNETH S., </w:t>
      </w:r>
      <w:r w:rsidRPr="00BE4E9B">
        <w:rPr>
          <w:i/>
          <w:lang w:val="en-US"/>
        </w:rPr>
        <w:t xml:space="preserve">Wuest's Word Studies - In These Last Days </w:t>
      </w:r>
      <w:r>
        <w:rPr>
          <w:lang w:val="en-US"/>
        </w:rPr>
        <w:t>(Grand Rapids, MI: Wm. B. Eerdmans Publishing Company, Vol. 4, 1966).</w:t>
      </w:r>
    </w:p>
  </w:footnote>
  <w:footnote w:id="9">
    <w:p w:rsidR="00000000" w:rsidRDefault="00081F90">
      <w:pPr>
        <w:pStyle w:val="Textodenotaderodap"/>
      </w:pPr>
      <w:r>
        <w:rPr>
          <w:rStyle w:val="Refdenotaderodap"/>
        </w:rPr>
        <w:footnoteRef/>
      </w:r>
      <w:r>
        <w:t xml:space="preserve"> A.V. significa Authorized Verson, ou Versão </w:t>
      </w:r>
      <w:r w:rsidR="00A518E6">
        <w:t>Autorizada</w:t>
      </w:r>
      <w:r>
        <w:t>. Este é o mesmo do que a versão da Bíblia chamada King James Bible.</w:t>
      </w:r>
    </w:p>
  </w:footnote>
  <w:footnote w:id="10">
    <w:p w:rsidR="00000000" w:rsidRDefault="009B0A5A">
      <w:pPr>
        <w:pStyle w:val="Textodenotaderodap"/>
      </w:pPr>
      <w:r>
        <w:rPr>
          <w:rStyle w:val="Refdenotaderodap"/>
        </w:rPr>
        <w:footnoteRef/>
      </w:r>
      <w:r w:rsidRPr="009B0A5A">
        <w:rPr>
          <w:lang w:val="en-US"/>
        </w:rPr>
        <w:t xml:space="preserve"> McCORMICK, JOHN W., </w:t>
      </w:r>
      <w:r w:rsidRPr="009B0A5A">
        <w:rPr>
          <w:i/>
          <w:lang w:val="en-US"/>
        </w:rPr>
        <w:t>The Sons of God and The Daughters of Men</w:t>
      </w:r>
      <w:r>
        <w:rPr>
          <w:i/>
          <w:lang w:val="en-US"/>
        </w:rPr>
        <w:t xml:space="preserve"> </w:t>
      </w:r>
      <w:r w:rsidR="00B56204">
        <w:rPr>
          <w:lang w:val="en-US"/>
        </w:rPr>
        <w:t>(</w:t>
      </w:r>
      <w:r w:rsidR="00B56204" w:rsidRPr="0090144E">
        <w:rPr>
          <w:lang w:val="en-US"/>
        </w:rPr>
        <w:t>imprimido</w:t>
      </w:r>
      <w:r w:rsidR="00B56204">
        <w:rPr>
          <w:lang w:val="en-US"/>
        </w:rPr>
        <w:t xml:space="preserve"> pelo autor: 1970).</w:t>
      </w:r>
    </w:p>
  </w:footnote>
  <w:footnote w:id="11">
    <w:p w:rsidR="00000000" w:rsidRDefault="004F5D81">
      <w:pPr>
        <w:pStyle w:val="Textodenotaderodap"/>
      </w:pPr>
      <w:r>
        <w:rPr>
          <w:rStyle w:val="Refdenotaderodap"/>
        </w:rPr>
        <w:footnoteRef/>
      </w:r>
      <w:r>
        <w:t xml:space="preserve"> A versão Alemeida Corregida Fiel 2007 da Sociedade B</w:t>
      </w:r>
      <w:r w:rsidR="00D44425">
        <w:t>íblica Trinitariana do Brasil também corretamente tem a palavras "aqueles".</w:t>
      </w:r>
    </w:p>
  </w:footnote>
  <w:footnote w:id="12">
    <w:p w:rsidR="00000000" w:rsidRDefault="00B56204" w:rsidP="00B56204">
      <w:pPr>
        <w:pStyle w:val="Textodenotaderodap"/>
      </w:pPr>
      <w:r>
        <w:rPr>
          <w:rStyle w:val="Refdenotaderodap"/>
        </w:rPr>
        <w:footnoteRef/>
      </w:r>
      <w:r w:rsidRPr="00035E1A">
        <w:rPr>
          <w:lang w:val="en-US"/>
        </w:rPr>
        <w:t xml:space="preserve"> MANTON, THOMAS, </w:t>
      </w:r>
      <w:r w:rsidRPr="00035E1A">
        <w:rPr>
          <w:i/>
          <w:lang w:val="en-US"/>
        </w:rPr>
        <w:t>An Exposition of Jude</w:t>
      </w:r>
      <w:r>
        <w:rPr>
          <w:lang w:val="en-US"/>
        </w:rPr>
        <w:t xml:space="preserve"> (Wilmington, DE: Sovereign Grace Publishers, 1972).</w:t>
      </w:r>
    </w:p>
  </w:footnote>
  <w:footnote w:id="13">
    <w:p w:rsidR="00000000" w:rsidRDefault="0015675E">
      <w:pPr>
        <w:pStyle w:val="Textodenotaderodap"/>
      </w:pPr>
      <w:r w:rsidRPr="00094B5E">
        <w:rPr>
          <w:rStyle w:val="Refdenotaderodap"/>
        </w:rPr>
        <w:footnoteRef/>
      </w:r>
      <w:r w:rsidRPr="00094B5E">
        <w:t xml:space="preserve"> Esta ultima sentença no original não fez muito sentido para mim. Suponho que ele queria dizer: "Eu suponho que Junious, pensando que as cidades não só implicam lugares, mas também os habitante, p</w:t>
      </w:r>
      <w:r w:rsidR="00094B5E" w:rsidRPr="00094B5E">
        <w:t>or</w:t>
      </w:r>
      <w:r w:rsidRPr="00094B5E">
        <w:t xml:space="preserve"> est</w:t>
      </w:r>
      <w:r w:rsidR="00094B5E" w:rsidRPr="00094B5E">
        <w:t>a</w:t>
      </w:r>
      <w:r w:rsidRPr="00094B5E">
        <w:t xml:space="preserve"> razão que Judas usou a forma masculino".</w:t>
      </w:r>
    </w:p>
  </w:footnote>
  <w:footnote w:id="14">
    <w:p w:rsidR="00000000" w:rsidRDefault="007A1CC8" w:rsidP="007A1CC8">
      <w:pPr>
        <w:pStyle w:val="Textodenotaderodap"/>
      </w:pPr>
      <w:r>
        <w:rPr>
          <w:rStyle w:val="Refdenotaderodap"/>
        </w:rPr>
        <w:footnoteRef/>
      </w:r>
      <w:r w:rsidRPr="00BE4E9B">
        <w:rPr>
          <w:lang w:val="en-US"/>
        </w:rPr>
        <w:t xml:space="preserve"> WUEST, KENNETH S., </w:t>
      </w:r>
      <w:r w:rsidRPr="00BE4E9B">
        <w:rPr>
          <w:i/>
          <w:lang w:val="en-US"/>
        </w:rPr>
        <w:t xml:space="preserve">Wuest's Word Studies - In These Last Days </w:t>
      </w:r>
      <w:r>
        <w:rPr>
          <w:lang w:val="en-US"/>
        </w:rPr>
        <w:t>(Grand Rapids, MI: Wm. B. Eerdmans Publishing Company, Vol. 4, 1966).</w:t>
      </w:r>
    </w:p>
  </w:footnote>
  <w:footnote w:id="15">
    <w:p w:rsidR="00000000" w:rsidRDefault="007A1CC8">
      <w:pPr>
        <w:pStyle w:val="Textodenotaderodap"/>
      </w:pPr>
      <w:r>
        <w:rPr>
          <w:rStyle w:val="Refdenotaderodap"/>
        </w:rPr>
        <w:footnoteRef/>
      </w:r>
      <w:r w:rsidRPr="007A1CC8">
        <w:rPr>
          <w:lang w:val="en-US"/>
        </w:rPr>
        <w:t xml:space="preserve"> </w:t>
      </w:r>
      <w:r>
        <w:rPr>
          <w:rStyle w:val="Refdenotaderodap"/>
        </w:rPr>
        <w:footnoteRef/>
      </w:r>
      <w:r w:rsidRPr="00BE4E9B">
        <w:rPr>
          <w:lang w:val="en-US"/>
        </w:rPr>
        <w:t xml:space="preserve"> WUEST, KENNETH S., </w:t>
      </w:r>
      <w:r w:rsidRPr="00BE4E9B">
        <w:rPr>
          <w:i/>
          <w:lang w:val="en-US"/>
        </w:rPr>
        <w:t xml:space="preserve">Wuest's Word Studies - In These Last Days </w:t>
      </w:r>
      <w:r>
        <w:rPr>
          <w:lang w:val="en-US"/>
        </w:rPr>
        <w:t>(Grand Rapids, MI: Wm. B. Eerdmans Publishing Company, Vol. 4, 1966), pg. 261-262.</w:t>
      </w:r>
    </w:p>
  </w:footnote>
  <w:footnote w:id="16">
    <w:p w:rsidR="00000000" w:rsidRDefault="007A1CC8" w:rsidP="007A1CC8">
      <w:pPr>
        <w:pStyle w:val="Textodenotaderodap"/>
      </w:pPr>
      <w:r>
        <w:rPr>
          <w:rStyle w:val="Refdenotaderodap"/>
        </w:rPr>
        <w:footnoteRef/>
      </w:r>
      <w:r w:rsidRPr="009B0A5A">
        <w:rPr>
          <w:lang w:val="en-US"/>
        </w:rPr>
        <w:t xml:space="preserve"> McCORMICK, JOHN W., </w:t>
      </w:r>
      <w:r w:rsidRPr="009B0A5A">
        <w:rPr>
          <w:i/>
          <w:lang w:val="en-US"/>
        </w:rPr>
        <w:t>The Sons of God and The Daughters of Men</w:t>
      </w:r>
      <w:r>
        <w:rPr>
          <w:i/>
          <w:lang w:val="en-US"/>
        </w:rPr>
        <w:t xml:space="preserve"> </w:t>
      </w:r>
      <w:r>
        <w:rPr>
          <w:lang w:val="en-US"/>
        </w:rPr>
        <w:t>(</w:t>
      </w:r>
      <w:r w:rsidRPr="007A1CC8">
        <w:rPr>
          <w:lang w:val="en-US"/>
        </w:rPr>
        <w:t>imprimido</w:t>
      </w:r>
      <w:r>
        <w:rPr>
          <w:lang w:val="en-US"/>
        </w:rPr>
        <w:t xml:space="preserve"> pelo autor: 1970).</w:t>
      </w:r>
    </w:p>
  </w:footnote>
  <w:footnote w:id="17">
    <w:p w:rsidR="00000000" w:rsidRDefault="00B56204">
      <w:pPr>
        <w:pStyle w:val="Textodenotaderodap"/>
      </w:pPr>
      <w:r>
        <w:rPr>
          <w:rStyle w:val="Refdenotaderodap"/>
        </w:rPr>
        <w:footnoteRef/>
      </w:r>
      <w:r w:rsidRPr="00B56204">
        <w:rPr>
          <w:lang w:val="en-US"/>
        </w:rPr>
        <w:t xml:space="preserve"> </w:t>
      </w:r>
      <w:r w:rsidRPr="00BE4E9B">
        <w:rPr>
          <w:lang w:val="en-US"/>
        </w:rPr>
        <w:t xml:space="preserve">WUEST, KENNETH S., </w:t>
      </w:r>
      <w:r w:rsidRPr="00BE4E9B">
        <w:rPr>
          <w:i/>
          <w:lang w:val="en-US"/>
        </w:rPr>
        <w:t xml:space="preserve">Wuest's Word Studies - In These Last Days </w:t>
      </w:r>
      <w:r>
        <w:rPr>
          <w:lang w:val="en-US"/>
        </w:rPr>
        <w:t>(Grand Rapids, MI: Wm. B. Eerdmans Publishing Company, Vol. 4, 1966).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B0E" w:rsidRDefault="004F4B0E" w:rsidP="004F4B0E">
    <w:pPr>
      <w:pStyle w:val="Cabealho"/>
      <w:tabs>
        <w:tab w:val="clear" w:pos="4680"/>
        <w:tab w:val="clear" w:pos="9360"/>
        <w:tab w:val="center" w:pos="4513"/>
        <w:tab w:val="right" w:pos="9027"/>
      </w:tabs>
    </w:pPr>
    <w:r>
      <w:tab/>
    </w:r>
    <w:r>
      <w:tab/>
      <w:t>Filhos de Deus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D7FEF"/>
    <w:multiLevelType w:val="multilevel"/>
    <w:tmpl w:val="E9ECAC50"/>
    <w:lvl w:ilvl="0">
      <w:start w:val="1"/>
      <w:numFmt w:val="upperRoman"/>
      <w:lvlText w:val="%1."/>
      <w:legacy w:legacy="1" w:legacySpace="0" w:legacyIndent="0"/>
      <w:lvlJc w:val="left"/>
      <w:rPr>
        <w:rFonts w:cs="Times New Roman"/>
      </w:rPr>
    </w:lvl>
    <w:lvl w:ilvl="1">
      <w:start w:val="1"/>
      <w:numFmt w:val="upperLetter"/>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lowerLetter"/>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lowerLetter"/>
      <w:lvlText w:val="(%6)"/>
      <w:legacy w:legacy="1" w:legacySpace="0" w:legacyIndent="0"/>
      <w:lvlJc w:val="left"/>
      <w:rPr>
        <w:rFonts w:cs="Times New Roman"/>
      </w:rPr>
    </w:lvl>
    <w:lvl w:ilvl="6">
      <w:start w:val="1"/>
      <w:numFmt w:val="lowerRoman"/>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 w15:restartNumberingAfterBreak="0">
    <w:nsid w:val="06B74B7B"/>
    <w:multiLevelType w:val="multilevel"/>
    <w:tmpl w:val="E9ECAC50"/>
    <w:lvl w:ilvl="0">
      <w:start w:val="1"/>
      <w:numFmt w:val="upperRoman"/>
      <w:lvlText w:val="%1."/>
      <w:legacy w:legacy="1" w:legacySpace="0" w:legacyIndent="0"/>
      <w:lvlJc w:val="left"/>
      <w:rPr>
        <w:rFonts w:cs="Times New Roman"/>
      </w:rPr>
    </w:lvl>
    <w:lvl w:ilvl="1">
      <w:start w:val="1"/>
      <w:numFmt w:val="upperLetter"/>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lowerLetter"/>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lowerLetter"/>
      <w:lvlText w:val="(%6)"/>
      <w:legacy w:legacy="1" w:legacySpace="0" w:legacyIndent="0"/>
      <w:lvlJc w:val="left"/>
      <w:rPr>
        <w:rFonts w:cs="Times New Roman"/>
      </w:rPr>
    </w:lvl>
    <w:lvl w:ilvl="6">
      <w:start w:val="1"/>
      <w:numFmt w:val="lowerRoman"/>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2" w15:restartNumberingAfterBreak="0">
    <w:nsid w:val="0E405AD1"/>
    <w:multiLevelType w:val="multilevel"/>
    <w:tmpl w:val="E9ECAC50"/>
    <w:lvl w:ilvl="0">
      <w:start w:val="1"/>
      <w:numFmt w:val="upperRoman"/>
      <w:lvlText w:val="%1."/>
      <w:legacy w:legacy="1" w:legacySpace="0" w:legacyIndent="0"/>
      <w:lvlJc w:val="left"/>
      <w:rPr>
        <w:rFonts w:cs="Times New Roman"/>
      </w:rPr>
    </w:lvl>
    <w:lvl w:ilvl="1">
      <w:start w:val="1"/>
      <w:numFmt w:val="upperLetter"/>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lowerLetter"/>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lowerLetter"/>
      <w:lvlText w:val="(%6)"/>
      <w:legacy w:legacy="1" w:legacySpace="0" w:legacyIndent="0"/>
      <w:lvlJc w:val="left"/>
      <w:rPr>
        <w:rFonts w:cs="Times New Roman"/>
      </w:rPr>
    </w:lvl>
    <w:lvl w:ilvl="6">
      <w:start w:val="1"/>
      <w:numFmt w:val="lowerRoman"/>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3" w15:restartNumberingAfterBreak="0">
    <w:nsid w:val="0F1A1657"/>
    <w:multiLevelType w:val="multilevel"/>
    <w:tmpl w:val="E9ECAC50"/>
    <w:lvl w:ilvl="0">
      <w:start w:val="1"/>
      <w:numFmt w:val="upperRoman"/>
      <w:lvlText w:val="%1."/>
      <w:legacy w:legacy="1" w:legacySpace="0" w:legacyIndent="0"/>
      <w:lvlJc w:val="left"/>
      <w:rPr>
        <w:rFonts w:cs="Times New Roman"/>
      </w:rPr>
    </w:lvl>
    <w:lvl w:ilvl="1">
      <w:start w:val="1"/>
      <w:numFmt w:val="upperLetter"/>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lowerLetter"/>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lowerLetter"/>
      <w:lvlText w:val="(%6)"/>
      <w:legacy w:legacy="1" w:legacySpace="0" w:legacyIndent="0"/>
      <w:lvlJc w:val="left"/>
      <w:rPr>
        <w:rFonts w:cs="Times New Roman"/>
      </w:rPr>
    </w:lvl>
    <w:lvl w:ilvl="6">
      <w:start w:val="1"/>
      <w:numFmt w:val="lowerRoman"/>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4" w15:restartNumberingAfterBreak="0">
    <w:nsid w:val="194229DD"/>
    <w:multiLevelType w:val="multilevel"/>
    <w:tmpl w:val="471A13A4"/>
    <w:lvl w:ilvl="0">
      <w:start w:val="1"/>
      <w:numFmt w:val="upperRoman"/>
      <w:lvlText w:val="%1."/>
      <w:legacy w:legacy="1" w:legacySpace="0" w:legacyIndent="0"/>
      <w:lvlJc w:val="left"/>
      <w:rPr>
        <w:rFonts w:cs="Times New Roman"/>
      </w:rPr>
    </w:lvl>
    <w:lvl w:ilvl="1">
      <w:start w:val="1"/>
      <w:numFmt w:val="upperLetter"/>
      <w:lvlText w:val="%2."/>
      <w:legacy w:legacy="1" w:legacySpace="0" w:legacyIndent="0"/>
      <w:lvlJc w:val="left"/>
      <w:rPr>
        <w:rFonts w:cs="Times New Roman"/>
      </w:rPr>
    </w:lvl>
    <w:lvl w:ilvl="2">
      <w:start w:val="1"/>
      <w:numFmt w:val="bullet"/>
      <w:lvlText w:val="o"/>
      <w:lvlJc w:val="left"/>
      <w:rPr>
        <w:rFonts w:ascii="Courier New" w:hAnsi="Courier New" w:hint="default"/>
      </w:rPr>
    </w:lvl>
    <w:lvl w:ilvl="3">
      <w:start w:val="1"/>
      <w:numFmt w:val="lowerLetter"/>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lowerLetter"/>
      <w:lvlText w:val="(%6)"/>
      <w:legacy w:legacy="1" w:legacySpace="0" w:legacyIndent="0"/>
      <w:lvlJc w:val="left"/>
      <w:rPr>
        <w:rFonts w:cs="Times New Roman"/>
      </w:rPr>
    </w:lvl>
    <w:lvl w:ilvl="6">
      <w:start w:val="1"/>
      <w:numFmt w:val="lowerRoman"/>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5" w15:restartNumberingAfterBreak="0">
    <w:nsid w:val="1A350C54"/>
    <w:multiLevelType w:val="multilevel"/>
    <w:tmpl w:val="E9ECAC50"/>
    <w:lvl w:ilvl="0">
      <w:start w:val="1"/>
      <w:numFmt w:val="upperRoman"/>
      <w:lvlText w:val="%1."/>
      <w:legacy w:legacy="1" w:legacySpace="0" w:legacyIndent="0"/>
      <w:lvlJc w:val="left"/>
      <w:rPr>
        <w:rFonts w:cs="Times New Roman"/>
      </w:rPr>
    </w:lvl>
    <w:lvl w:ilvl="1">
      <w:start w:val="1"/>
      <w:numFmt w:val="upperLetter"/>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lowerLetter"/>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lowerLetter"/>
      <w:lvlText w:val="(%6)"/>
      <w:legacy w:legacy="1" w:legacySpace="0" w:legacyIndent="0"/>
      <w:lvlJc w:val="left"/>
      <w:rPr>
        <w:rFonts w:cs="Times New Roman"/>
      </w:rPr>
    </w:lvl>
    <w:lvl w:ilvl="6">
      <w:start w:val="1"/>
      <w:numFmt w:val="lowerRoman"/>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6" w15:restartNumberingAfterBreak="0">
    <w:nsid w:val="1E781071"/>
    <w:multiLevelType w:val="multilevel"/>
    <w:tmpl w:val="E9ECAC50"/>
    <w:lvl w:ilvl="0">
      <w:start w:val="1"/>
      <w:numFmt w:val="upperRoman"/>
      <w:lvlText w:val="%1."/>
      <w:legacy w:legacy="1" w:legacySpace="0" w:legacyIndent="0"/>
      <w:lvlJc w:val="left"/>
      <w:rPr>
        <w:rFonts w:cs="Times New Roman"/>
      </w:rPr>
    </w:lvl>
    <w:lvl w:ilvl="1">
      <w:start w:val="1"/>
      <w:numFmt w:val="upperLetter"/>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lowerLetter"/>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lowerLetter"/>
      <w:lvlText w:val="(%6)"/>
      <w:legacy w:legacy="1" w:legacySpace="0" w:legacyIndent="0"/>
      <w:lvlJc w:val="left"/>
      <w:rPr>
        <w:rFonts w:cs="Times New Roman"/>
      </w:rPr>
    </w:lvl>
    <w:lvl w:ilvl="6">
      <w:start w:val="1"/>
      <w:numFmt w:val="lowerRoman"/>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7" w15:restartNumberingAfterBreak="0">
    <w:nsid w:val="1F1B04D3"/>
    <w:multiLevelType w:val="multilevel"/>
    <w:tmpl w:val="E9ECAC50"/>
    <w:lvl w:ilvl="0">
      <w:start w:val="1"/>
      <w:numFmt w:val="upperRoman"/>
      <w:lvlText w:val="%1."/>
      <w:legacy w:legacy="1" w:legacySpace="0" w:legacyIndent="0"/>
      <w:lvlJc w:val="left"/>
      <w:rPr>
        <w:rFonts w:cs="Times New Roman"/>
      </w:rPr>
    </w:lvl>
    <w:lvl w:ilvl="1">
      <w:start w:val="1"/>
      <w:numFmt w:val="upperLetter"/>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lowerLetter"/>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lowerLetter"/>
      <w:lvlText w:val="(%6)"/>
      <w:legacy w:legacy="1" w:legacySpace="0" w:legacyIndent="0"/>
      <w:lvlJc w:val="left"/>
      <w:rPr>
        <w:rFonts w:cs="Times New Roman"/>
      </w:rPr>
    </w:lvl>
    <w:lvl w:ilvl="6">
      <w:start w:val="1"/>
      <w:numFmt w:val="lowerRoman"/>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8" w15:restartNumberingAfterBreak="0">
    <w:nsid w:val="20592ADE"/>
    <w:multiLevelType w:val="multilevel"/>
    <w:tmpl w:val="E9ECAC50"/>
    <w:lvl w:ilvl="0">
      <w:start w:val="1"/>
      <w:numFmt w:val="upperRoman"/>
      <w:lvlText w:val="%1."/>
      <w:legacy w:legacy="1" w:legacySpace="0" w:legacyIndent="0"/>
      <w:lvlJc w:val="left"/>
      <w:rPr>
        <w:rFonts w:cs="Times New Roman"/>
      </w:rPr>
    </w:lvl>
    <w:lvl w:ilvl="1">
      <w:start w:val="1"/>
      <w:numFmt w:val="upperLetter"/>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lowerLetter"/>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lowerLetter"/>
      <w:lvlText w:val="(%6)"/>
      <w:legacy w:legacy="1" w:legacySpace="0" w:legacyIndent="0"/>
      <w:lvlJc w:val="left"/>
      <w:rPr>
        <w:rFonts w:cs="Times New Roman"/>
      </w:rPr>
    </w:lvl>
    <w:lvl w:ilvl="6">
      <w:start w:val="1"/>
      <w:numFmt w:val="lowerRoman"/>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9" w15:restartNumberingAfterBreak="0">
    <w:nsid w:val="22060B34"/>
    <w:multiLevelType w:val="multilevel"/>
    <w:tmpl w:val="E9ECAC50"/>
    <w:lvl w:ilvl="0">
      <w:start w:val="1"/>
      <w:numFmt w:val="upperRoman"/>
      <w:lvlText w:val="%1."/>
      <w:legacy w:legacy="1" w:legacySpace="0" w:legacyIndent="0"/>
      <w:lvlJc w:val="left"/>
      <w:rPr>
        <w:rFonts w:cs="Times New Roman"/>
      </w:rPr>
    </w:lvl>
    <w:lvl w:ilvl="1">
      <w:start w:val="1"/>
      <w:numFmt w:val="upperLetter"/>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lowerLetter"/>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lowerLetter"/>
      <w:lvlText w:val="(%6)"/>
      <w:legacy w:legacy="1" w:legacySpace="0" w:legacyIndent="0"/>
      <w:lvlJc w:val="left"/>
      <w:rPr>
        <w:rFonts w:cs="Times New Roman"/>
      </w:rPr>
    </w:lvl>
    <w:lvl w:ilvl="6">
      <w:start w:val="1"/>
      <w:numFmt w:val="lowerRoman"/>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0" w15:restartNumberingAfterBreak="0">
    <w:nsid w:val="228157AA"/>
    <w:multiLevelType w:val="hybridMultilevel"/>
    <w:tmpl w:val="BEF2CCC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8702CD"/>
    <w:multiLevelType w:val="hybridMultilevel"/>
    <w:tmpl w:val="550E877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25D76681"/>
    <w:multiLevelType w:val="hybridMultilevel"/>
    <w:tmpl w:val="7646E29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6A40EA6"/>
    <w:multiLevelType w:val="hybridMultilevel"/>
    <w:tmpl w:val="6C9E7418"/>
    <w:lvl w:ilvl="0" w:tplc="369A21FE">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28C6739D"/>
    <w:multiLevelType w:val="hybridMultilevel"/>
    <w:tmpl w:val="0A66502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90A10A4"/>
    <w:multiLevelType w:val="multilevel"/>
    <w:tmpl w:val="471A13A4"/>
    <w:lvl w:ilvl="0">
      <w:start w:val="1"/>
      <w:numFmt w:val="upperRoman"/>
      <w:lvlText w:val="%1."/>
      <w:legacy w:legacy="1" w:legacySpace="0" w:legacyIndent="0"/>
      <w:lvlJc w:val="left"/>
      <w:rPr>
        <w:rFonts w:cs="Times New Roman"/>
      </w:rPr>
    </w:lvl>
    <w:lvl w:ilvl="1">
      <w:start w:val="1"/>
      <w:numFmt w:val="upperLetter"/>
      <w:lvlText w:val="%2."/>
      <w:legacy w:legacy="1" w:legacySpace="0" w:legacyIndent="0"/>
      <w:lvlJc w:val="left"/>
      <w:rPr>
        <w:rFonts w:cs="Times New Roman"/>
      </w:rPr>
    </w:lvl>
    <w:lvl w:ilvl="2">
      <w:start w:val="1"/>
      <w:numFmt w:val="bullet"/>
      <w:lvlText w:val="o"/>
      <w:lvlJc w:val="left"/>
      <w:rPr>
        <w:rFonts w:ascii="Courier New" w:hAnsi="Courier New" w:hint="default"/>
      </w:rPr>
    </w:lvl>
    <w:lvl w:ilvl="3">
      <w:start w:val="1"/>
      <w:numFmt w:val="lowerLetter"/>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lowerLetter"/>
      <w:lvlText w:val="(%6)"/>
      <w:legacy w:legacy="1" w:legacySpace="0" w:legacyIndent="0"/>
      <w:lvlJc w:val="left"/>
      <w:rPr>
        <w:rFonts w:cs="Times New Roman"/>
      </w:rPr>
    </w:lvl>
    <w:lvl w:ilvl="6">
      <w:start w:val="1"/>
      <w:numFmt w:val="lowerRoman"/>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6" w15:restartNumberingAfterBreak="0">
    <w:nsid w:val="2940499C"/>
    <w:multiLevelType w:val="multilevel"/>
    <w:tmpl w:val="E9ECAC50"/>
    <w:lvl w:ilvl="0">
      <w:start w:val="1"/>
      <w:numFmt w:val="upperRoman"/>
      <w:lvlText w:val="%1."/>
      <w:legacy w:legacy="1" w:legacySpace="0" w:legacyIndent="0"/>
      <w:lvlJc w:val="left"/>
      <w:rPr>
        <w:rFonts w:cs="Times New Roman"/>
      </w:rPr>
    </w:lvl>
    <w:lvl w:ilvl="1">
      <w:start w:val="1"/>
      <w:numFmt w:val="upperLetter"/>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lowerLetter"/>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lowerLetter"/>
      <w:lvlText w:val="(%6)"/>
      <w:legacy w:legacy="1" w:legacySpace="0" w:legacyIndent="0"/>
      <w:lvlJc w:val="left"/>
      <w:rPr>
        <w:rFonts w:cs="Times New Roman"/>
      </w:rPr>
    </w:lvl>
    <w:lvl w:ilvl="6">
      <w:start w:val="1"/>
      <w:numFmt w:val="lowerRoman"/>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7" w15:restartNumberingAfterBreak="0">
    <w:nsid w:val="2FB31BF2"/>
    <w:multiLevelType w:val="multilevel"/>
    <w:tmpl w:val="E9ECAC50"/>
    <w:lvl w:ilvl="0">
      <w:start w:val="1"/>
      <w:numFmt w:val="upperRoman"/>
      <w:lvlText w:val="%1."/>
      <w:legacy w:legacy="1" w:legacySpace="0" w:legacyIndent="0"/>
      <w:lvlJc w:val="left"/>
      <w:rPr>
        <w:rFonts w:cs="Times New Roman"/>
      </w:rPr>
    </w:lvl>
    <w:lvl w:ilvl="1">
      <w:start w:val="1"/>
      <w:numFmt w:val="upperLetter"/>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lowerLetter"/>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lowerLetter"/>
      <w:lvlText w:val="(%6)"/>
      <w:legacy w:legacy="1" w:legacySpace="0" w:legacyIndent="0"/>
      <w:lvlJc w:val="left"/>
      <w:rPr>
        <w:rFonts w:cs="Times New Roman"/>
      </w:rPr>
    </w:lvl>
    <w:lvl w:ilvl="6">
      <w:start w:val="1"/>
      <w:numFmt w:val="lowerRoman"/>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8" w15:restartNumberingAfterBreak="0">
    <w:nsid w:val="2FBD31DF"/>
    <w:multiLevelType w:val="hybridMultilevel"/>
    <w:tmpl w:val="C870F87A"/>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B806B98"/>
    <w:multiLevelType w:val="hybridMultilevel"/>
    <w:tmpl w:val="F05CC41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FF72D8F"/>
    <w:multiLevelType w:val="multilevel"/>
    <w:tmpl w:val="E9ECAC50"/>
    <w:lvl w:ilvl="0">
      <w:start w:val="1"/>
      <w:numFmt w:val="upperRoman"/>
      <w:lvlText w:val="%1."/>
      <w:legacy w:legacy="1" w:legacySpace="0" w:legacyIndent="0"/>
      <w:lvlJc w:val="left"/>
      <w:rPr>
        <w:rFonts w:cs="Times New Roman"/>
      </w:rPr>
    </w:lvl>
    <w:lvl w:ilvl="1">
      <w:start w:val="1"/>
      <w:numFmt w:val="upperLetter"/>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lowerLetter"/>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lowerLetter"/>
      <w:lvlText w:val="(%6)"/>
      <w:legacy w:legacy="1" w:legacySpace="0" w:legacyIndent="0"/>
      <w:lvlJc w:val="left"/>
      <w:rPr>
        <w:rFonts w:cs="Times New Roman"/>
      </w:rPr>
    </w:lvl>
    <w:lvl w:ilvl="6">
      <w:start w:val="1"/>
      <w:numFmt w:val="lowerRoman"/>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21" w15:restartNumberingAfterBreak="0">
    <w:nsid w:val="40C63B76"/>
    <w:multiLevelType w:val="multilevel"/>
    <w:tmpl w:val="E9ECAC50"/>
    <w:lvl w:ilvl="0">
      <w:start w:val="1"/>
      <w:numFmt w:val="upperRoman"/>
      <w:lvlText w:val="%1."/>
      <w:legacy w:legacy="1" w:legacySpace="0" w:legacyIndent="0"/>
      <w:lvlJc w:val="left"/>
      <w:rPr>
        <w:rFonts w:cs="Times New Roman"/>
      </w:rPr>
    </w:lvl>
    <w:lvl w:ilvl="1">
      <w:start w:val="1"/>
      <w:numFmt w:val="upperLetter"/>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lowerLetter"/>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lowerLetter"/>
      <w:lvlText w:val="(%6)"/>
      <w:legacy w:legacy="1" w:legacySpace="0" w:legacyIndent="0"/>
      <w:lvlJc w:val="left"/>
      <w:rPr>
        <w:rFonts w:cs="Times New Roman"/>
      </w:rPr>
    </w:lvl>
    <w:lvl w:ilvl="6">
      <w:start w:val="1"/>
      <w:numFmt w:val="lowerRoman"/>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22" w15:restartNumberingAfterBreak="0">
    <w:nsid w:val="516A1074"/>
    <w:multiLevelType w:val="hybridMultilevel"/>
    <w:tmpl w:val="9580BCE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45A4A0A"/>
    <w:multiLevelType w:val="multilevel"/>
    <w:tmpl w:val="8340C9F0"/>
    <w:lvl w:ilvl="0">
      <w:start w:val="1"/>
      <w:numFmt w:val="decimal"/>
      <w:lvlText w:val="%1."/>
      <w:lvlJc w:val="left"/>
      <w:rPr>
        <w:rFonts w:cs="Times New Roman" w:hint="default"/>
      </w:rPr>
    </w:lvl>
    <w:lvl w:ilvl="1">
      <w:start w:val="1"/>
      <w:numFmt w:val="upperLetter"/>
      <w:lvlText w:val="%2."/>
      <w:lvlJc w:val="left"/>
      <w:rPr>
        <w:rFonts w:cs="Times New Roman" w:hint="default"/>
      </w:rPr>
    </w:lvl>
    <w:lvl w:ilvl="2">
      <w:start w:val="1"/>
      <w:numFmt w:val="bullet"/>
      <w:lvlText w:val="o"/>
      <w:lvlJc w:val="left"/>
      <w:rPr>
        <w:rFonts w:ascii="Courier New" w:hAnsi="Courier New" w:hint="default"/>
      </w:rPr>
    </w:lvl>
    <w:lvl w:ilvl="3">
      <w:start w:val="1"/>
      <w:numFmt w:val="lowerLetter"/>
      <w:lvlText w:val="%4."/>
      <w:lvlJc w:val="left"/>
      <w:rPr>
        <w:rFonts w:cs="Times New Roman" w:hint="default"/>
      </w:rPr>
    </w:lvl>
    <w:lvl w:ilvl="4">
      <w:start w:val="1"/>
      <w:numFmt w:val="decimal"/>
      <w:lvlText w:val="(%5)"/>
      <w:lvlJc w:val="left"/>
      <w:rPr>
        <w:rFonts w:cs="Times New Roman" w:hint="default"/>
      </w:rPr>
    </w:lvl>
    <w:lvl w:ilvl="5">
      <w:start w:val="1"/>
      <w:numFmt w:val="lowerLetter"/>
      <w:lvlText w:val="(%6)"/>
      <w:lvlJc w:val="left"/>
      <w:rPr>
        <w:rFonts w:cs="Times New Roman" w:hint="default"/>
      </w:rPr>
    </w:lvl>
    <w:lvl w:ilvl="6">
      <w:start w:val="1"/>
      <w:numFmt w:val="lowerRoman"/>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left"/>
      <w:rPr>
        <w:rFonts w:cs="Times New Roman" w:hint="default"/>
      </w:rPr>
    </w:lvl>
  </w:abstractNum>
  <w:abstractNum w:abstractNumId="24" w15:restartNumberingAfterBreak="0">
    <w:nsid w:val="56222DEB"/>
    <w:multiLevelType w:val="multilevel"/>
    <w:tmpl w:val="E9ECAC50"/>
    <w:lvl w:ilvl="0">
      <w:start w:val="1"/>
      <w:numFmt w:val="upperRoman"/>
      <w:lvlText w:val="%1."/>
      <w:legacy w:legacy="1" w:legacySpace="0" w:legacyIndent="0"/>
      <w:lvlJc w:val="left"/>
      <w:rPr>
        <w:rFonts w:cs="Times New Roman"/>
      </w:rPr>
    </w:lvl>
    <w:lvl w:ilvl="1">
      <w:start w:val="1"/>
      <w:numFmt w:val="upperLetter"/>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lowerLetter"/>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lowerLetter"/>
      <w:lvlText w:val="(%6)"/>
      <w:legacy w:legacy="1" w:legacySpace="0" w:legacyIndent="0"/>
      <w:lvlJc w:val="left"/>
      <w:rPr>
        <w:rFonts w:cs="Times New Roman"/>
      </w:rPr>
    </w:lvl>
    <w:lvl w:ilvl="6">
      <w:start w:val="1"/>
      <w:numFmt w:val="lowerRoman"/>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25" w15:restartNumberingAfterBreak="0">
    <w:nsid w:val="56F07B4A"/>
    <w:multiLevelType w:val="multilevel"/>
    <w:tmpl w:val="42623344"/>
    <w:lvl w:ilvl="0">
      <w:start w:val="1"/>
      <w:numFmt w:val="decimal"/>
      <w:lvlText w:val="%1."/>
      <w:lvlJc w:val="left"/>
      <w:rPr>
        <w:rFonts w:cs="Times New Roman"/>
      </w:rPr>
    </w:lvl>
    <w:lvl w:ilvl="1">
      <w:start w:val="1"/>
      <w:numFmt w:val="upperLetter"/>
      <w:lvlText w:val="%2."/>
      <w:legacy w:legacy="1" w:legacySpace="0" w:legacyIndent="0"/>
      <w:lvlJc w:val="left"/>
      <w:rPr>
        <w:rFonts w:cs="Times New Roman"/>
      </w:rPr>
    </w:lvl>
    <w:lvl w:ilvl="2">
      <w:start w:val="1"/>
      <w:numFmt w:val="bullet"/>
      <w:lvlText w:val="o"/>
      <w:lvlJc w:val="left"/>
      <w:rPr>
        <w:rFonts w:ascii="Courier New" w:hAnsi="Courier New" w:hint="default"/>
      </w:rPr>
    </w:lvl>
    <w:lvl w:ilvl="3">
      <w:start w:val="1"/>
      <w:numFmt w:val="lowerLetter"/>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lowerLetter"/>
      <w:lvlText w:val="(%6)"/>
      <w:legacy w:legacy="1" w:legacySpace="0" w:legacyIndent="0"/>
      <w:lvlJc w:val="left"/>
      <w:rPr>
        <w:rFonts w:cs="Times New Roman"/>
      </w:rPr>
    </w:lvl>
    <w:lvl w:ilvl="6">
      <w:start w:val="1"/>
      <w:numFmt w:val="lowerRoman"/>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26" w15:restartNumberingAfterBreak="0">
    <w:nsid w:val="59304774"/>
    <w:multiLevelType w:val="multilevel"/>
    <w:tmpl w:val="E9ECAC50"/>
    <w:lvl w:ilvl="0">
      <w:start w:val="1"/>
      <w:numFmt w:val="upperRoman"/>
      <w:lvlText w:val="%1."/>
      <w:legacy w:legacy="1" w:legacySpace="0" w:legacyIndent="0"/>
      <w:lvlJc w:val="left"/>
      <w:rPr>
        <w:rFonts w:cs="Times New Roman"/>
      </w:rPr>
    </w:lvl>
    <w:lvl w:ilvl="1">
      <w:start w:val="1"/>
      <w:numFmt w:val="upperLetter"/>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lowerLetter"/>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lowerLetter"/>
      <w:lvlText w:val="(%6)"/>
      <w:legacy w:legacy="1" w:legacySpace="0" w:legacyIndent="0"/>
      <w:lvlJc w:val="left"/>
      <w:rPr>
        <w:rFonts w:cs="Times New Roman"/>
      </w:rPr>
    </w:lvl>
    <w:lvl w:ilvl="6">
      <w:start w:val="1"/>
      <w:numFmt w:val="lowerRoman"/>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27" w15:restartNumberingAfterBreak="0">
    <w:nsid w:val="596B17EE"/>
    <w:multiLevelType w:val="multilevel"/>
    <w:tmpl w:val="E9ECAC50"/>
    <w:lvl w:ilvl="0">
      <w:start w:val="1"/>
      <w:numFmt w:val="upperRoman"/>
      <w:lvlText w:val="%1."/>
      <w:legacy w:legacy="1" w:legacySpace="0" w:legacyIndent="0"/>
      <w:lvlJc w:val="left"/>
      <w:rPr>
        <w:rFonts w:cs="Times New Roman"/>
      </w:rPr>
    </w:lvl>
    <w:lvl w:ilvl="1">
      <w:start w:val="1"/>
      <w:numFmt w:val="upperLetter"/>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lowerLetter"/>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lowerLetter"/>
      <w:lvlText w:val="(%6)"/>
      <w:legacy w:legacy="1" w:legacySpace="0" w:legacyIndent="0"/>
      <w:lvlJc w:val="left"/>
      <w:rPr>
        <w:rFonts w:cs="Times New Roman"/>
      </w:rPr>
    </w:lvl>
    <w:lvl w:ilvl="6">
      <w:start w:val="1"/>
      <w:numFmt w:val="lowerRoman"/>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28" w15:restartNumberingAfterBreak="0">
    <w:nsid w:val="61456218"/>
    <w:multiLevelType w:val="multilevel"/>
    <w:tmpl w:val="E9ECAC50"/>
    <w:lvl w:ilvl="0">
      <w:start w:val="1"/>
      <w:numFmt w:val="upperRoman"/>
      <w:lvlText w:val="%1."/>
      <w:legacy w:legacy="1" w:legacySpace="0" w:legacyIndent="0"/>
      <w:lvlJc w:val="left"/>
      <w:rPr>
        <w:rFonts w:cs="Times New Roman"/>
      </w:rPr>
    </w:lvl>
    <w:lvl w:ilvl="1">
      <w:start w:val="1"/>
      <w:numFmt w:val="upperLetter"/>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lowerLetter"/>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lowerLetter"/>
      <w:lvlText w:val="(%6)"/>
      <w:legacy w:legacy="1" w:legacySpace="0" w:legacyIndent="0"/>
      <w:lvlJc w:val="left"/>
      <w:rPr>
        <w:rFonts w:cs="Times New Roman"/>
      </w:rPr>
    </w:lvl>
    <w:lvl w:ilvl="6">
      <w:start w:val="1"/>
      <w:numFmt w:val="lowerRoman"/>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29" w15:restartNumberingAfterBreak="0">
    <w:nsid w:val="62900982"/>
    <w:multiLevelType w:val="multilevel"/>
    <w:tmpl w:val="E9ECAC50"/>
    <w:lvl w:ilvl="0">
      <w:start w:val="1"/>
      <w:numFmt w:val="upperRoman"/>
      <w:lvlText w:val="%1."/>
      <w:legacy w:legacy="1" w:legacySpace="0" w:legacyIndent="0"/>
      <w:lvlJc w:val="left"/>
      <w:rPr>
        <w:rFonts w:cs="Times New Roman"/>
      </w:rPr>
    </w:lvl>
    <w:lvl w:ilvl="1">
      <w:start w:val="1"/>
      <w:numFmt w:val="upperLetter"/>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lowerLetter"/>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lowerLetter"/>
      <w:lvlText w:val="(%6)"/>
      <w:legacy w:legacy="1" w:legacySpace="0" w:legacyIndent="0"/>
      <w:lvlJc w:val="left"/>
      <w:rPr>
        <w:rFonts w:cs="Times New Roman"/>
      </w:rPr>
    </w:lvl>
    <w:lvl w:ilvl="6">
      <w:start w:val="1"/>
      <w:numFmt w:val="lowerRoman"/>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30" w15:restartNumberingAfterBreak="0">
    <w:nsid w:val="64C06A4C"/>
    <w:multiLevelType w:val="hybridMultilevel"/>
    <w:tmpl w:val="343C5E7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A3551E2"/>
    <w:multiLevelType w:val="hybridMultilevel"/>
    <w:tmpl w:val="3C889C9A"/>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AD368C7"/>
    <w:multiLevelType w:val="multilevel"/>
    <w:tmpl w:val="E9ECAC50"/>
    <w:lvl w:ilvl="0">
      <w:start w:val="1"/>
      <w:numFmt w:val="upperRoman"/>
      <w:lvlText w:val="%1."/>
      <w:legacy w:legacy="1" w:legacySpace="0" w:legacyIndent="0"/>
      <w:lvlJc w:val="left"/>
      <w:rPr>
        <w:rFonts w:cs="Times New Roman"/>
      </w:rPr>
    </w:lvl>
    <w:lvl w:ilvl="1">
      <w:start w:val="1"/>
      <w:numFmt w:val="upperLetter"/>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lowerLetter"/>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lowerLetter"/>
      <w:lvlText w:val="(%6)"/>
      <w:legacy w:legacy="1" w:legacySpace="0" w:legacyIndent="0"/>
      <w:lvlJc w:val="left"/>
      <w:rPr>
        <w:rFonts w:cs="Times New Roman"/>
      </w:rPr>
    </w:lvl>
    <w:lvl w:ilvl="6">
      <w:start w:val="1"/>
      <w:numFmt w:val="lowerRoman"/>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33" w15:restartNumberingAfterBreak="0">
    <w:nsid w:val="6C7F1118"/>
    <w:multiLevelType w:val="hybridMultilevel"/>
    <w:tmpl w:val="86FA9898"/>
    <w:lvl w:ilvl="0" w:tplc="04090019">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4" w15:restartNumberingAfterBreak="0">
    <w:nsid w:val="77D03314"/>
    <w:multiLevelType w:val="multilevel"/>
    <w:tmpl w:val="E9ECAC50"/>
    <w:lvl w:ilvl="0">
      <w:start w:val="1"/>
      <w:numFmt w:val="upperRoman"/>
      <w:lvlText w:val="%1."/>
      <w:legacy w:legacy="1" w:legacySpace="0" w:legacyIndent="0"/>
      <w:lvlJc w:val="left"/>
      <w:rPr>
        <w:rFonts w:cs="Times New Roman"/>
      </w:rPr>
    </w:lvl>
    <w:lvl w:ilvl="1">
      <w:start w:val="1"/>
      <w:numFmt w:val="upperLetter"/>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lowerLetter"/>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lowerLetter"/>
      <w:lvlText w:val="(%6)"/>
      <w:legacy w:legacy="1" w:legacySpace="0" w:legacyIndent="0"/>
      <w:lvlJc w:val="left"/>
      <w:rPr>
        <w:rFonts w:cs="Times New Roman"/>
      </w:rPr>
    </w:lvl>
    <w:lvl w:ilvl="6">
      <w:start w:val="1"/>
      <w:numFmt w:val="lowerRoman"/>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35" w15:restartNumberingAfterBreak="0">
    <w:nsid w:val="782460DE"/>
    <w:multiLevelType w:val="multilevel"/>
    <w:tmpl w:val="E9ECAC50"/>
    <w:lvl w:ilvl="0">
      <w:start w:val="1"/>
      <w:numFmt w:val="upperRoman"/>
      <w:lvlText w:val="%1."/>
      <w:legacy w:legacy="1" w:legacySpace="0" w:legacyIndent="0"/>
      <w:lvlJc w:val="left"/>
      <w:rPr>
        <w:rFonts w:cs="Times New Roman"/>
      </w:rPr>
    </w:lvl>
    <w:lvl w:ilvl="1">
      <w:start w:val="1"/>
      <w:numFmt w:val="upperLetter"/>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lowerLetter"/>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lowerLetter"/>
      <w:lvlText w:val="(%6)"/>
      <w:legacy w:legacy="1" w:legacySpace="0" w:legacyIndent="0"/>
      <w:lvlJc w:val="left"/>
      <w:rPr>
        <w:rFonts w:cs="Times New Roman"/>
      </w:rPr>
    </w:lvl>
    <w:lvl w:ilvl="6">
      <w:start w:val="1"/>
      <w:numFmt w:val="lowerRoman"/>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36" w15:restartNumberingAfterBreak="0">
    <w:nsid w:val="79626BE5"/>
    <w:multiLevelType w:val="hybridMultilevel"/>
    <w:tmpl w:val="EB7A4350"/>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BEA1356"/>
    <w:multiLevelType w:val="multilevel"/>
    <w:tmpl w:val="E9ECAC50"/>
    <w:lvl w:ilvl="0">
      <w:start w:val="1"/>
      <w:numFmt w:val="upperRoman"/>
      <w:lvlText w:val="%1."/>
      <w:legacy w:legacy="1" w:legacySpace="0" w:legacyIndent="0"/>
      <w:lvlJc w:val="left"/>
      <w:rPr>
        <w:rFonts w:cs="Times New Roman"/>
      </w:rPr>
    </w:lvl>
    <w:lvl w:ilvl="1">
      <w:start w:val="1"/>
      <w:numFmt w:val="upperLetter"/>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lowerLetter"/>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lowerLetter"/>
      <w:lvlText w:val="(%6)"/>
      <w:legacy w:legacy="1" w:legacySpace="0" w:legacyIndent="0"/>
      <w:lvlJc w:val="left"/>
      <w:rPr>
        <w:rFonts w:cs="Times New Roman"/>
      </w:rPr>
    </w:lvl>
    <w:lvl w:ilvl="6">
      <w:start w:val="1"/>
      <w:numFmt w:val="lowerRoman"/>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38" w15:restartNumberingAfterBreak="0">
    <w:nsid w:val="7BED002B"/>
    <w:multiLevelType w:val="multilevel"/>
    <w:tmpl w:val="E9ECAC50"/>
    <w:lvl w:ilvl="0">
      <w:start w:val="1"/>
      <w:numFmt w:val="upperRoman"/>
      <w:lvlText w:val="%1."/>
      <w:legacy w:legacy="1" w:legacySpace="0" w:legacyIndent="0"/>
      <w:lvlJc w:val="left"/>
      <w:rPr>
        <w:rFonts w:cs="Times New Roman"/>
      </w:rPr>
    </w:lvl>
    <w:lvl w:ilvl="1">
      <w:start w:val="1"/>
      <w:numFmt w:val="upperLetter"/>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lowerLetter"/>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lowerLetter"/>
      <w:lvlText w:val="(%6)"/>
      <w:legacy w:legacy="1" w:legacySpace="0" w:legacyIndent="0"/>
      <w:lvlJc w:val="left"/>
      <w:rPr>
        <w:rFonts w:cs="Times New Roman"/>
      </w:rPr>
    </w:lvl>
    <w:lvl w:ilvl="6">
      <w:start w:val="1"/>
      <w:numFmt w:val="lowerRoman"/>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39" w15:restartNumberingAfterBreak="0">
    <w:nsid w:val="7EC22767"/>
    <w:multiLevelType w:val="hybridMultilevel"/>
    <w:tmpl w:val="BF247156"/>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5"/>
  </w:num>
  <w:num w:numId="3">
    <w:abstractNumId w:val="37"/>
  </w:num>
  <w:num w:numId="4">
    <w:abstractNumId w:val="21"/>
  </w:num>
  <w:num w:numId="5">
    <w:abstractNumId w:val="24"/>
  </w:num>
  <w:num w:numId="6">
    <w:abstractNumId w:val="16"/>
  </w:num>
  <w:num w:numId="7">
    <w:abstractNumId w:val="3"/>
  </w:num>
  <w:num w:numId="8">
    <w:abstractNumId w:val="17"/>
  </w:num>
  <w:num w:numId="9">
    <w:abstractNumId w:val="27"/>
  </w:num>
  <w:num w:numId="10">
    <w:abstractNumId w:val="2"/>
  </w:num>
  <w:num w:numId="11">
    <w:abstractNumId w:val="9"/>
  </w:num>
  <w:num w:numId="12">
    <w:abstractNumId w:val="29"/>
  </w:num>
  <w:num w:numId="13">
    <w:abstractNumId w:val="0"/>
  </w:num>
  <w:num w:numId="14">
    <w:abstractNumId w:val="4"/>
  </w:num>
  <w:num w:numId="15">
    <w:abstractNumId w:val="5"/>
  </w:num>
  <w:num w:numId="16">
    <w:abstractNumId w:val="15"/>
  </w:num>
  <w:num w:numId="17">
    <w:abstractNumId w:val="6"/>
  </w:num>
  <w:num w:numId="18">
    <w:abstractNumId w:val="32"/>
  </w:num>
  <w:num w:numId="19">
    <w:abstractNumId w:val="20"/>
  </w:num>
  <w:num w:numId="20">
    <w:abstractNumId w:val="26"/>
  </w:num>
  <w:num w:numId="21">
    <w:abstractNumId w:val="28"/>
  </w:num>
  <w:num w:numId="22">
    <w:abstractNumId w:val="38"/>
  </w:num>
  <w:num w:numId="23">
    <w:abstractNumId w:val="34"/>
  </w:num>
  <w:num w:numId="24">
    <w:abstractNumId w:val="7"/>
  </w:num>
  <w:num w:numId="25">
    <w:abstractNumId w:val="8"/>
  </w:num>
  <w:num w:numId="26">
    <w:abstractNumId w:val="11"/>
  </w:num>
  <w:num w:numId="27">
    <w:abstractNumId w:val="13"/>
  </w:num>
  <w:num w:numId="28">
    <w:abstractNumId w:val="19"/>
  </w:num>
  <w:num w:numId="29">
    <w:abstractNumId w:val="33"/>
  </w:num>
  <w:num w:numId="30">
    <w:abstractNumId w:val="30"/>
  </w:num>
  <w:num w:numId="31">
    <w:abstractNumId w:val="22"/>
  </w:num>
  <w:num w:numId="32">
    <w:abstractNumId w:val="12"/>
  </w:num>
  <w:num w:numId="33">
    <w:abstractNumId w:val="10"/>
  </w:num>
  <w:num w:numId="34">
    <w:abstractNumId w:val="14"/>
  </w:num>
  <w:num w:numId="35">
    <w:abstractNumId w:val="39"/>
  </w:num>
  <w:num w:numId="36">
    <w:abstractNumId w:val="18"/>
  </w:num>
  <w:num w:numId="37">
    <w:abstractNumId w:val="36"/>
  </w:num>
  <w:num w:numId="38">
    <w:abstractNumId w:val="31"/>
  </w:num>
  <w:num w:numId="39">
    <w:abstractNumId w:val="25"/>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00"/>
  <w:drawingGridVerticalSpacing w:val="120"/>
  <w:displayHorizontalDrawingGridEvery w:val="0"/>
  <w:displayVerticalDrawingGridEvery w:val="3"/>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D0C"/>
    <w:rsid w:val="00011C47"/>
    <w:rsid w:val="00035E1A"/>
    <w:rsid w:val="00037454"/>
    <w:rsid w:val="00046D21"/>
    <w:rsid w:val="00071DA0"/>
    <w:rsid w:val="00081F90"/>
    <w:rsid w:val="00092A30"/>
    <w:rsid w:val="00094B5E"/>
    <w:rsid w:val="000960A1"/>
    <w:rsid w:val="000E23EC"/>
    <w:rsid w:val="00133091"/>
    <w:rsid w:val="00137E81"/>
    <w:rsid w:val="0015675E"/>
    <w:rsid w:val="001C3EBF"/>
    <w:rsid w:val="001E6B24"/>
    <w:rsid w:val="00253B46"/>
    <w:rsid w:val="00267C6A"/>
    <w:rsid w:val="002C554C"/>
    <w:rsid w:val="002D78A2"/>
    <w:rsid w:val="00314255"/>
    <w:rsid w:val="00323DD5"/>
    <w:rsid w:val="0032750E"/>
    <w:rsid w:val="003A5DA2"/>
    <w:rsid w:val="003E56AE"/>
    <w:rsid w:val="00412E21"/>
    <w:rsid w:val="00476A25"/>
    <w:rsid w:val="004B6BF0"/>
    <w:rsid w:val="004D5382"/>
    <w:rsid w:val="004F0433"/>
    <w:rsid w:val="004F4B0E"/>
    <w:rsid w:val="004F5D81"/>
    <w:rsid w:val="0053150C"/>
    <w:rsid w:val="00542472"/>
    <w:rsid w:val="00542F78"/>
    <w:rsid w:val="00543686"/>
    <w:rsid w:val="00546FA3"/>
    <w:rsid w:val="005B4BD4"/>
    <w:rsid w:val="005B77DA"/>
    <w:rsid w:val="005C308D"/>
    <w:rsid w:val="005D0413"/>
    <w:rsid w:val="005F5D1F"/>
    <w:rsid w:val="00631A6D"/>
    <w:rsid w:val="00637141"/>
    <w:rsid w:val="00644B9F"/>
    <w:rsid w:val="00651859"/>
    <w:rsid w:val="00660B0B"/>
    <w:rsid w:val="006A435F"/>
    <w:rsid w:val="006C2CB9"/>
    <w:rsid w:val="006C6022"/>
    <w:rsid w:val="006E4BED"/>
    <w:rsid w:val="00720964"/>
    <w:rsid w:val="00754C74"/>
    <w:rsid w:val="007A1CC8"/>
    <w:rsid w:val="007C4F08"/>
    <w:rsid w:val="00817D0C"/>
    <w:rsid w:val="00817F91"/>
    <w:rsid w:val="008232A4"/>
    <w:rsid w:val="0082541B"/>
    <w:rsid w:val="00837E2F"/>
    <w:rsid w:val="00845573"/>
    <w:rsid w:val="008D2330"/>
    <w:rsid w:val="008D680C"/>
    <w:rsid w:val="0090144E"/>
    <w:rsid w:val="00915BB5"/>
    <w:rsid w:val="00926160"/>
    <w:rsid w:val="00940C41"/>
    <w:rsid w:val="00941B87"/>
    <w:rsid w:val="00952BC1"/>
    <w:rsid w:val="009B0A5A"/>
    <w:rsid w:val="009C0E18"/>
    <w:rsid w:val="00A0679A"/>
    <w:rsid w:val="00A41C62"/>
    <w:rsid w:val="00A431F8"/>
    <w:rsid w:val="00A518E6"/>
    <w:rsid w:val="00A669BA"/>
    <w:rsid w:val="00AA49C4"/>
    <w:rsid w:val="00AB1C57"/>
    <w:rsid w:val="00AB6E8F"/>
    <w:rsid w:val="00AD047C"/>
    <w:rsid w:val="00AD2E85"/>
    <w:rsid w:val="00AE35EB"/>
    <w:rsid w:val="00AF0E65"/>
    <w:rsid w:val="00AF6423"/>
    <w:rsid w:val="00B31F29"/>
    <w:rsid w:val="00B50341"/>
    <w:rsid w:val="00B52990"/>
    <w:rsid w:val="00B56204"/>
    <w:rsid w:val="00B6297E"/>
    <w:rsid w:val="00B72FA0"/>
    <w:rsid w:val="00BB4464"/>
    <w:rsid w:val="00BD71FD"/>
    <w:rsid w:val="00BE4BF6"/>
    <w:rsid w:val="00BE4E9B"/>
    <w:rsid w:val="00BF5001"/>
    <w:rsid w:val="00C15616"/>
    <w:rsid w:val="00C20BDF"/>
    <w:rsid w:val="00C54851"/>
    <w:rsid w:val="00C77447"/>
    <w:rsid w:val="00D23BA1"/>
    <w:rsid w:val="00D44425"/>
    <w:rsid w:val="00D47E28"/>
    <w:rsid w:val="00D66C3F"/>
    <w:rsid w:val="00DC13AC"/>
    <w:rsid w:val="00DC3399"/>
    <w:rsid w:val="00DF1B55"/>
    <w:rsid w:val="00E172D7"/>
    <w:rsid w:val="00E31776"/>
    <w:rsid w:val="00E772C5"/>
    <w:rsid w:val="00E87C05"/>
    <w:rsid w:val="00EB5225"/>
    <w:rsid w:val="00EF4E28"/>
    <w:rsid w:val="00F161D7"/>
    <w:rsid w:val="00F24F31"/>
    <w:rsid w:val="00F41A6B"/>
    <w:rsid w:val="00F46889"/>
    <w:rsid w:val="00F524A0"/>
    <w:rsid w:val="00FC6C81"/>
    <w:rsid w:val="00FD1651"/>
    <w:rsid w:val="00FF2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ED58A50-2B0C-457A-A86C-F6A375FDA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cs="Times New Roman"/>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1Outline">
    <w:name w:val="1Outline"/>
    <w:uiPriority w:val="99"/>
    <w:pPr>
      <w:widowControl w:val="0"/>
      <w:tabs>
        <w:tab w:val="left" w:pos="720"/>
      </w:tabs>
      <w:autoSpaceDE w:val="0"/>
      <w:autoSpaceDN w:val="0"/>
      <w:adjustRightInd w:val="0"/>
      <w:ind w:left="720" w:hanging="720"/>
      <w:jc w:val="both"/>
    </w:pPr>
    <w:rPr>
      <w:rFonts w:ascii="Times New Roman" w:hAnsi="Times New Roman" w:cs="Times New Roman"/>
      <w:sz w:val="24"/>
      <w:szCs w:val="24"/>
      <w:lang w:eastAsia="en-US"/>
    </w:rPr>
  </w:style>
  <w:style w:type="paragraph" w:customStyle="1" w:styleId="2Outline">
    <w:name w:val="2Outline"/>
    <w:uiPriority w:val="99"/>
    <w:pPr>
      <w:widowControl w:val="0"/>
      <w:tabs>
        <w:tab w:val="left" w:pos="720"/>
        <w:tab w:val="left" w:pos="1440"/>
      </w:tabs>
      <w:autoSpaceDE w:val="0"/>
      <w:autoSpaceDN w:val="0"/>
      <w:adjustRightInd w:val="0"/>
      <w:ind w:left="1440" w:hanging="720"/>
      <w:jc w:val="both"/>
    </w:pPr>
    <w:rPr>
      <w:rFonts w:ascii="Times New Roman" w:hAnsi="Times New Roman" w:cs="Times New Roman"/>
      <w:sz w:val="24"/>
      <w:szCs w:val="24"/>
      <w:lang w:eastAsia="en-US"/>
    </w:rPr>
  </w:style>
  <w:style w:type="paragraph" w:customStyle="1" w:styleId="3Outline">
    <w:name w:val="3Outline"/>
    <w:uiPriority w:val="99"/>
    <w:pPr>
      <w:widowControl w:val="0"/>
      <w:tabs>
        <w:tab w:val="left" w:pos="720"/>
        <w:tab w:val="left" w:pos="1440"/>
        <w:tab w:val="left" w:pos="2160"/>
      </w:tabs>
      <w:autoSpaceDE w:val="0"/>
      <w:autoSpaceDN w:val="0"/>
      <w:adjustRightInd w:val="0"/>
      <w:ind w:left="2160" w:hanging="720"/>
      <w:jc w:val="both"/>
    </w:pPr>
    <w:rPr>
      <w:rFonts w:ascii="Times New Roman" w:hAnsi="Times New Roman" w:cs="Times New Roman"/>
      <w:sz w:val="24"/>
      <w:szCs w:val="24"/>
      <w:lang w:eastAsia="en-US"/>
    </w:rPr>
  </w:style>
  <w:style w:type="paragraph" w:customStyle="1" w:styleId="4Outline">
    <w:name w:val="4Outline"/>
    <w:uiPriority w:val="99"/>
    <w:pPr>
      <w:widowControl w:val="0"/>
      <w:autoSpaceDE w:val="0"/>
      <w:autoSpaceDN w:val="0"/>
      <w:adjustRightInd w:val="0"/>
      <w:ind w:left="-1440"/>
      <w:jc w:val="both"/>
    </w:pPr>
    <w:rPr>
      <w:rFonts w:ascii="Times New Roman" w:hAnsi="Times New Roman" w:cs="Times New Roman"/>
      <w:sz w:val="24"/>
      <w:szCs w:val="24"/>
      <w:lang w:eastAsia="en-US"/>
    </w:rPr>
  </w:style>
  <w:style w:type="paragraph" w:customStyle="1" w:styleId="5Outline">
    <w:name w:val="5Outline"/>
    <w:uiPriority w:val="99"/>
    <w:pPr>
      <w:widowControl w:val="0"/>
      <w:autoSpaceDE w:val="0"/>
      <w:autoSpaceDN w:val="0"/>
      <w:adjustRightInd w:val="0"/>
      <w:ind w:left="-1440"/>
      <w:jc w:val="both"/>
    </w:pPr>
    <w:rPr>
      <w:rFonts w:ascii="Times New Roman" w:hAnsi="Times New Roman" w:cs="Times New Roman"/>
      <w:sz w:val="24"/>
      <w:szCs w:val="24"/>
      <w:lang w:eastAsia="en-US"/>
    </w:rPr>
  </w:style>
  <w:style w:type="paragraph" w:customStyle="1" w:styleId="6Outline">
    <w:name w:val="6Outline"/>
    <w:uiPriority w:val="99"/>
    <w:pPr>
      <w:widowControl w:val="0"/>
      <w:autoSpaceDE w:val="0"/>
      <w:autoSpaceDN w:val="0"/>
      <w:adjustRightInd w:val="0"/>
      <w:ind w:left="-1440"/>
      <w:jc w:val="both"/>
    </w:pPr>
    <w:rPr>
      <w:rFonts w:ascii="Times New Roman" w:hAnsi="Times New Roman" w:cs="Times New Roman"/>
      <w:sz w:val="24"/>
      <w:szCs w:val="24"/>
      <w:lang w:eastAsia="en-US"/>
    </w:rPr>
  </w:style>
  <w:style w:type="paragraph" w:customStyle="1" w:styleId="7Outline">
    <w:name w:val="7Outline"/>
    <w:uiPriority w:val="99"/>
    <w:pPr>
      <w:widowControl w:val="0"/>
      <w:autoSpaceDE w:val="0"/>
      <w:autoSpaceDN w:val="0"/>
      <w:adjustRightInd w:val="0"/>
      <w:ind w:left="-1440"/>
      <w:jc w:val="both"/>
    </w:pPr>
    <w:rPr>
      <w:rFonts w:ascii="Times New Roman" w:hAnsi="Times New Roman" w:cs="Times New Roman"/>
      <w:sz w:val="24"/>
      <w:szCs w:val="24"/>
      <w:lang w:eastAsia="en-US"/>
    </w:rPr>
  </w:style>
  <w:style w:type="paragraph" w:customStyle="1" w:styleId="8Outline">
    <w:name w:val="8Outline"/>
    <w:uiPriority w:val="99"/>
    <w:pPr>
      <w:widowControl w:val="0"/>
      <w:autoSpaceDE w:val="0"/>
      <w:autoSpaceDN w:val="0"/>
      <w:adjustRightInd w:val="0"/>
      <w:ind w:left="-1440"/>
      <w:jc w:val="both"/>
    </w:pPr>
    <w:rPr>
      <w:rFonts w:ascii="Times New Roman" w:hAnsi="Times New Roman" w:cs="Times New Roman"/>
      <w:sz w:val="24"/>
      <w:szCs w:val="24"/>
      <w:lang w:eastAsia="en-US"/>
    </w:rPr>
  </w:style>
  <w:style w:type="paragraph" w:styleId="Textodenotaderodap">
    <w:name w:val="footnote text"/>
    <w:basedOn w:val="Normal"/>
    <w:link w:val="TextodenotaderodapChar"/>
    <w:uiPriority w:val="99"/>
    <w:semiHidden/>
    <w:unhideWhenUsed/>
    <w:rsid w:val="004D5382"/>
  </w:style>
  <w:style w:type="character" w:customStyle="1" w:styleId="TextodenotaderodapChar">
    <w:name w:val="Texto de nota de rodapé Char"/>
    <w:basedOn w:val="Fontepargpadro"/>
    <w:link w:val="Textodenotaderodap"/>
    <w:uiPriority w:val="99"/>
    <w:semiHidden/>
    <w:locked/>
    <w:rsid w:val="004D5382"/>
    <w:rPr>
      <w:rFonts w:ascii="Times New Roman" w:hAnsi="Times New Roman" w:cs="Times New Roman"/>
      <w:sz w:val="20"/>
      <w:szCs w:val="20"/>
      <w:lang w:val="pt-BR" w:eastAsia="x-none"/>
    </w:rPr>
  </w:style>
  <w:style w:type="paragraph" w:styleId="Cabealho">
    <w:name w:val="header"/>
    <w:basedOn w:val="Normal"/>
    <w:link w:val="CabealhoChar"/>
    <w:uiPriority w:val="99"/>
    <w:unhideWhenUsed/>
    <w:rsid w:val="00E87C05"/>
    <w:pPr>
      <w:tabs>
        <w:tab w:val="center" w:pos="4680"/>
        <w:tab w:val="right" w:pos="9360"/>
      </w:tabs>
    </w:pPr>
  </w:style>
  <w:style w:type="character" w:customStyle="1" w:styleId="CabealhoChar">
    <w:name w:val="Cabeçalho Char"/>
    <w:basedOn w:val="Fontepargpadro"/>
    <w:link w:val="Cabealho"/>
    <w:uiPriority w:val="99"/>
    <w:locked/>
    <w:rsid w:val="00E87C05"/>
    <w:rPr>
      <w:rFonts w:ascii="Times New Roman" w:hAnsi="Times New Roman" w:cs="Times New Roman"/>
      <w:sz w:val="20"/>
      <w:szCs w:val="20"/>
      <w:lang w:val="pt-BR" w:eastAsia="x-none"/>
    </w:rPr>
  </w:style>
  <w:style w:type="character" w:styleId="Refdenotaderodap">
    <w:name w:val="footnote reference"/>
    <w:basedOn w:val="Fontepargpadro"/>
    <w:uiPriority w:val="99"/>
    <w:semiHidden/>
    <w:unhideWhenUsed/>
    <w:rsid w:val="004D5382"/>
    <w:rPr>
      <w:rFonts w:cs="Times New Roman"/>
      <w:vertAlign w:val="superscript"/>
    </w:rPr>
  </w:style>
  <w:style w:type="paragraph" w:styleId="Textodebalo">
    <w:name w:val="Balloon Text"/>
    <w:basedOn w:val="Normal"/>
    <w:link w:val="TextodebaloChar"/>
    <w:uiPriority w:val="99"/>
    <w:rsid w:val="0032750E"/>
    <w:rPr>
      <w:rFonts w:ascii="Segoe UI" w:hAnsi="Segoe UI" w:cs="Segoe UI"/>
      <w:sz w:val="18"/>
      <w:szCs w:val="18"/>
    </w:rPr>
  </w:style>
  <w:style w:type="character" w:customStyle="1" w:styleId="TextodebaloChar">
    <w:name w:val="Texto de balão Char"/>
    <w:basedOn w:val="Fontepargpadro"/>
    <w:link w:val="Textodebalo"/>
    <w:uiPriority w:val="99"/>
    <w:locked/>
    <w:rsid w:val="0032750E"/>
    <w:rPr>
      <w:rFonts w:ascii="Segoe UI" w:hAnsi="Segoe UI" w:cs="Segoe UI"/>
      <w:sz w:val="18"/>
      <w:szCs w:val="18"/>
      <w:lang w:val="pt-BR" w:eastAsia="x-none"/>
    </w:rPr>
  </w:style>
  <w:style w:type="paragraph" w:styleId="Rodap">
    <w:name w:val="footer"/>
    <w:basedOn w:val="Normal"/>
    <w:link w:val="RodapChar"/>
    <w:uiPriority w:val="99"/>
    <w:unhideWhenUsed/>
    <w:rsid w:val="00E87C05"/>
    <w:pPr>
      <w:tabs>
        <w:tab w:val="center" w:pos="4680"/>
        <w:tab w:val="right" w:pos="9360"/>
      </w:tabs>
    </w:pPr>
  </w:style>
  <w:style w:type="character" w:customStyle="1" w:styleId="RodapChar">
    <w:name w:val="Rodapé Char"/>
    <w:basedOn w:val="Fontepargpadro"/>
    <w:link w:val="Rodap"/>
    <w:uiPriority w:val="99"/>
    <w:locked/>
    <w:rsid w:val="00E87C05"/>
    <w:rPr>
      <w:rFonts w:ascii="Times New Roman" w:hAnsi="Times New Roman" w:cs="Times New Roman"/>
      <w:sz w:val="20"/>
      <w:szCs w:val="20"/>
      <w:lang w:val="pt-BR"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511028">
      <w:marLeft w:val="0"/>
      <w:marRight w:val="0"/>
      <w:marTop w:val="0"/>
      <w:marBottom w:val="0"/>
      <w:divBdr>
        <w:top w:val="none" w:sz="0" w:space="0" w:color="auto"/>
        <w:left w:val="none" w:sz="0" w:space="0" w:color="auto"/>
        <w:bottom w:val="none" w:sz="0" w:space="0" w:color="auto"/>
        <w:right w:val="none" w:sz="0" w:space="0" w:color="auto"/>
      </w:divBdr>
      <w:divsChild>
        <w:div w:id="1629511032">
          <w:marLeft w:val="0"/>
          <w:marRight w:val="0"/>
          <w:marTop w:val="0"/>
          <w:marBottom w:val="0"/>
          <w:divBdr>
            <w:top w:val="none" w:sz="0" w:space="0" w:color="auto"/>
            <w:left w:val="none" w:sz="0" w:space="0" w:color="auto"/>
            <w:bottom w:val="none" w:sz="0" w:space="0" w:color="auto"/>
            <w:right w:val="none" w:sz="0" w:space="0" w:color="auto"/>
          </w:divBdr>
          <w:divsChild>
            <w:div w:id="1629511029">
              <w:marLeft w:val="0"/>
              <w:marRight w:val="0"/>
              <w:marTop w:val="0"/>
              <w:marBottom w:val="0"/>
              <w:divBdr>
                <w:top w:val="none" w:sz="0" w:space="0" w:color="auto"/>
                <w:left w:val="none" w:sz="0" w:space="0" w:color="auto"/>
                <w:bottom w:val="none" w:sz="0" w:space="0" w:color="auto"/>
                <w:right w:val="none" w:sz="0" w:space="0" w:color="auto"/>
              </w:divBdr>
              <w:divsChild>
                <w:div w:id="1629511027">
                  <w:marLeft w:val="0"/>
                  <w:marRight w:val="0"/>
                  <w:marTop w:val="0"/>
                  <w:marBottom w:val="0"/>
                  <w:divBdr>
                    <w:top w:val="none" w:sz="0" w:space="0" w:color="auto"/>
                    <w:left w:val="none" w:sz="0" w:space="0" w:color="auto"/>
                    <w:bottom w:val="none" w:sz="0" w:space="0" w:color="auto"/>
                    <w:right w:val="none" w:sz="0" w:space="0" w:color="auto"/>
                  </w:divBdr>
                  <w:divsChild>
                    <w:div w:id="1629511026">
                      <w:marLeft w:val="0"/>
                      <w:marRight w:val="0"/>
                      <w:marTop w:val="0"/>
                      <w:marBottom w:val="0"/>
                      <w:divBdr>
                        <w:top w:val="none" w:sz="0" w:space="0" w:color="auto"/>
                        <w:left w:val="none" w:sz="0" w:space="0" w:color="auto"/>
                        <w:bottom w:val="none" w:sz="0" w:space="0" w:color="auto"/>
                        <w:right w:val="none" w:sz="0" w:space="0" w:color="auto"/>
                      </w:divBdr>
                      <w:divsChild>
                        <w:div w:id="162951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511034">
          <w:marLeft w:val="0"/>
          <w:marRight w:val="0"/>
          <w:marTop w:val="0"/>
          <w:marBottom w:val="0"/>
          <w:divBdr>
            <w:top w:val="none" w:sz="0" w:space="0" w:color="auto"/>
            <w:left w:val="none" w:sz="0" w:space="0" w:color="auto"/>
            <w:bottom w:val="none" w:sz="0" w:space="0" w:color="auto"/>
            <w:right w:val="none" w:sz="0" w:space="0" w:color="auto"/>
          </w:divBdr>
        </w:div>
        <w:div w:id="1629511040">
          <w:marLeft w:val="0"/>
          <w:marRight w:val="0"/>
          <w:marTop w:val="0"/>
          <w:marBottom w:val="0"/>
          <w:divBdr>
            <w:top w:val="none" w:sz="0" w:space="0" w:color="auto"/>
            <w:left w:val="none" w:sz="0" w:space="0" w:color="auto"/>
            <w:bottom w:val="none" w:sz="0" w:space="0" w:color="auto"/>
            <w:right w:val="none" w:sz="0" w:space="0" w:color="auto"/>
          </w:divBdr>
          <w:divsChild>
            <w:div w:id="1629511042">
              <w:marLeft w:val="0"/>
              <w:marRight w:val="0"/>
              <w:marTop w:val="0"/>
              <w:marBottom w:val="0"/>
              <w:divBdr>
                <w:top w:val="none" w:sz="0" w:space="0" w:color="auto"/>
                <w:left w:val="none" w:sz="0" w:space="0" w:color="auto"/>
                <w:bottom w:val="none" w:sz="0" w:space="0" w:color="auto"/>
                <w:right w:val="none" w:sz="0" w:space="0" w:color="auto"/>
              </w:divBdr>
              <w:divsChild>
                <w:div w:id="1629511033">
                  <w:marLeft w:val="0"/>
                  <w:marRight w:val="0"/>
                  <w:marTop w:val="0"/>
                  <w:marBottom w:val="0"/>
                  <w:divBdr>
                    <w:top w:val="none" w:sz="0" w:space="0" w:color="auto"/>
                    <w:left w:val="none" w:sz="0" w:space="0" w:color="auto"/>
                    <w:bottom w:val="none" w:sz="0" w:space="0" w:color="auto"/>
                    <w:right w:val="none" w:sz="0" w:space="0" w:color="auto"/>
                  </w:divBdr>
                  <w:divsChild>
                    <w:div w:id="1629511025">
                      <w:marLeft w:val="0"/>
                      <w:marRight w:val="0"/>
                      <w:marTop w:val="0"/>
                      <w:marBottom w:val="0"/>
                      <w:divBdr>
                        <w:top w:val="none" w:sz="0" w:space="0" w:color="auto"/>
                        <w:left w:val="none" w:sz="0" w:space="0" w:color="auto"/>
                        <w:bottom w:val="none" w:sz="0" w:space="0" w:color="auto"/>
                        <w:right w:val="none" w:sz="0" w:space="0" w:color="auto"/>
                      </w:divBdr>
                      <w:divsChild>
                        <w:div w:id="1629511031">
                          <w:marLeft w:val="0"/>
                          <w:marRight w:val="0"/>
                          <w:marTop w:val="0"/>
                          <w:marBottom w:val="0"/>
                          <w:divBdr>
                            <w:top w:val="none" w:sz="0" w:space="0" w:color="auto"/>
                            <w:left w:val="none" w:sz="0" w:space="0" w:color="auto"/>
                            <w:bottom w:val="none" w:sz="0" w:space="0" w:color="auto"/>
                            <w:right w:val="none" w:sz="0" w:space="0" w:color="auto"/>
                          </w:divBdr>
                          <w:divsChild>
                            <w:div w:id="162951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511036">
      <w:marLeft w:val="0"/>
      <w:marRight w:val="0"/>
      <w:marTop w:val="0"/>
      <w:marBottom w:val="0"/>
      <w:divBdr>
        <w:top w:val="none" w:sz="0" w:space="0" w:color="auto"/>
        <w:left w:val="none" w:sz="0" w:space="0" w:color="auto"/>
        <w:bottom w:val="none" w:sz="0" w:space="0" w:color="auto"/>
        <w:right w:val="none" w:sz="0" w:space="0" w:color="auto"/>
      </w:divBdr>
      <w:divsChild>
        <w:div w:id="1629511035">
          <w:marLeft w:val="0"/>
          <w:marRight w:val="0"/>
          <w:marTop w:val="0"/>
          <w:marBottom w:val="0"/>
          <w:divBdr>
            <w:top w:val="none" w:sz="0" w:space="0" w:color="auto"/>
            <w:left w:val="none" w:sz="0" w:space="0" w:color="auto"/>
            <w:bottom w:val="none" w:sz="0" w:space="0" w:color="auto"/>
            <w:right w:val="none" w:sz="0" w:space="0" w:color="auto"/>
          </w:divBdr>
        </w:div>
      </w:divsChild>
    </w:div>
    <w:div w:id="1629511037">
      <w:marLeft w:val="0"/>
      <w:marRight w:val="0"/>
      <w:marTop w:val="0"/>
      <w:marBottom w:val="0"/>
      <w:divBdr>
        <w:top w:val="none" w:sz="0" w:space="0" w:color="auto"/>
        <w:left w:val="none" w:sz="0" w:space="0" w:color="auto"/>
        <w:bottom w:val="none" w:sz="0" w:space="0" w:color="auto"/>
        <w:right w:val="none" w:sz="0" w:space="0" w:color="auto"/>
      </w:divBdr>
      <w:divsChild>
        <w:div w:id="1629511039">
          <w:marLeft w:val="0"/>
          <w:marRight w:val="0"/>
          <w:marTop w:val="0"/>
          <w:marBottom w:val="0"/>
          <w:divBdr>
            <w:top w:val="none" w:sz="0" w:space="0" w:color="auto"/>
            <w:left w:val="none" w:sz="0" w:space="0" w:color="auto"/>
            <w:bottom w:val="none" w:sz="0" w:space="0" w:color="auto"/>
            <w:right w:val="none" w:sz="0" w:space="0" w:color="auto"/>
          </w:divBdr>
        </w:div>
      </w:divsChild>
    </w:div>
    <w:div w:id="16295110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13462-94BF-4B68-8368-FA38C9375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4422</Words>
  <Characters>23882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cp:lastModifiedBy>
  <cp:revision>2</cp:revision>
  <cp:lastPrinted>2017-01-24T01:30:00Z</cp:lastPrinted>
  <dcterms:created xsi:type="dcterms:W3CDTF">2024-05-05T01:22:00Z</dcterms:created>
  <dcterms:modified xsi:type="dcterms:W3CDTF">2024-05-05T01:22:00Z</dcterms:modified>
</cp:coreProperties>
</file>